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CF4" w:rsidRPr="000E0CF4" w:rsidRDefault="000E0CF4" w:rsidP="000E0CF4">
      <w:pPr>
        <w:jc w:val="center"/>
        <w:rPr>
          <w:rFonts w:asciiTheme="majorHAnsi" w:hAnsiTheme="majorHAnsi"/>
          <w:b/>
          <w:sz w:val="48"/>
          <w:szCs w:val="24"/>
        </w:rPr>
      </w:pPr>
      <w:r w:rsidRPr="00E76D9C">
        <w:rPr>
          <w:rFonts w:asciiTheme="majorHAnsi" w:hAnsiTheme="majorHAnsi"/>
          <w:b/>
          <w:sz w:val="48"/>
          <w:szCs w:val="24"/>
        </w:rPr>
        <w:t>Prova – SER-300,</w:t>
      </w:r>
      <w:proofErr w:type="gramStart"/>
      <w:r w:rsidRPr="00E76D9C">
        <w:rPr>
          <w:rFonts w:asciiTheme="majorHAnsi" w:hAnsiTheme="majorHAnsi"/>
          <w:b/>
          <w:sz w:val="48"/>
          <w:szCs w:val="24"/>
        </w:rPr>
        <w:t xml:space="preserve"> </w:t>
      </w:r>
      <w:r>
        <w:rPr>
          <w:rFonts w:asciiTheme="majorHAnsi" w:hAnsiTheme="majorHAnsi"/>
          <w:b/>
          <w:sz w:val="48"/>
          <w:szCs w:val="24"/>
        </w:rPr>
        <w:t xml:space="preserve">  </w:t>
      </w:r>
      <w:proofErr w:type="gramEnd"/>
      <w:r>
        <w:rPr>
          <w:rFonts w:asciiTheme="majorHAnsi" w:hAnsiTheme="majorHAnsi"/>
          <w:b/>
          <w:sz w:val="48"/>
          <w:szCs w:val="24"/>
        </w:rPr>
        <w:t>2019</w:t>
      </w:r>
    </w:p>
    <w:p w:rsidR="00F23B3E" w:rsidRPr="00F23B3E" w:rsidRDefault="00F23B3E" w:rsidP="00F23B3E">
      <w:pPr>
        <w:pStyle w:val="PargrafodaLista"/>
        <w:numPr>
          <w:ilvl w:val="0"/>
          <w:numId w:val="1"/>
        </w:numPr>
        <w:jc w:val="both"/>
        <w:rPr>
          <w:sz w:val="32"/>
        </w:rPr>
      </w:pPr>
      <w:r w:rsidRPr="00F23B3E">
        <w:rPr>
          <w:sz w:val="32"/>
        </w:rPr>
        <w:t>Considere dois procedimentos de análise geográfica para obtenção de um mapa de fragilidade de solos à erosão, a partir dos seguintes dados de entrada:</w:t>
      </w:r>
    </w:p>
    <w:p w:rsidR="00F23B3E" w:rsidRPr="00F23B3E" w:rsidRDefault="00F23B3E" w:rsidP="00F23B3E">
      <w:pPr>
        <w:spacing w:after="0" w:line="240" w:lineRule="auto"/>
        <w:ind w:left="709"/>
        <w:jc w:val="both"/>
        <w:rPr>
          <w:sz w:val="32"/>
        </w:rPr>
      </w:pPr>
      <w:r w:rsidRPr="00F23B3E">
        <w:rPr>
          <w:sz w:val="32"/>
        </w:rPr>
        <w:t>- Mapa de uso atual do solo (obtido por interpretação de imagens TM).</w:t>
      </w:r>
    </w:p>
    <w:p w:rsidR="00F23B3E" w:rsidRPr="00F23B3E" w:rsidRDefault="00F23B3E" w:rsidP="00F23B3E">
      <w:pPr>
        <w:spacing w:after="0" w:line="240" w:lineRule="auto"/>
        <w:ind w:left="709"/>
        <w:jc w:val="both"/>
        <w:rPr>
          <w:sz w:val="32"/>
        </w:rPr>
      </w:pPr>
      <w:r w:rsidRPr="00F23B3E">
        <w:rPr>
          <w:sz w:val="32"/>
        </w:rPr>
        <w:t>- Mapa de Geologia.</w:t>
      </w:r>
    </w:p>
    <w:p w:rsidR="00F23B3E" w:rsidRPr="00F23B3E" w:rsidRDefault="00F23B3E" w:rsidP="00F23B3E">
      <w:pPr>
        <w:spacing w:after="0" w:line="240" w:lineRule="auto"/>
        <w:ind w:left="709"/>
        <w:jc w:val="both"/>
        <w:rPr>
          <w:sz w:val="32"/>
        </w:rPr>
      </w:pPr>
      <w:r w:rsidRPr="00F23B3E">
        <w:rPr>
          <w:sz w:val="32"/>
        </w:rPr>
        <w:t>- Mapa de Geomorfologia.</w:t>
      </w:r>
    </w:p>
    <w:p w:rsidR="00F23B3E" w:rsidRPr="00F23B3E" w:rsidRDefault="00F23B3E" w:rsidP="00F23B3E">
      <w:pPr>
        <w:spacing w:after="0" w:line="240" w:lineRule="auto"/>
        <w:ind w:left="709"/>
        <w:jc w:val="both"/>
        <w:rPr>
          <w:sz w:val="32"/>
        </w:rPr>
      </w:pPr>
      <w:r w:rsidRPr="00F23B3E">
        <w:rPr>
          <w:sz w:val="32"/>
        </w:rPr>
        <w:t>- Mapa de Solos.</w:t>
      </w:r>
    </w:p>
    <w:p w:rsidR="00F23B3E" w:rsidRDefault="00F23B3E" w:rsidP="00F23B3E">
      <w:pPr>
        <w:spacing w:after="0" w:line="240" w:lineRule="auto"/>
        <w:ind w:left="709"/>
        <w:jc w:val="both"/>
        <w:rPr>
          <w:sz w:val="32"/>
        </w:rPr>
      </w:pPr>
      <w:r w:rsidRPr="00F23B3E">
        <w:rPr>
          <w:sz w:val="32"/>
        </w:rPr>
        <w:t>- Mapa de Declividade.</w:t>
      </w:r>
    </w:p>
    <w:p w:rsidR="00F23B3E" w:rsidRPr="00F23B3E" w:rsidRDefault="00F23B3E" w:rsidP="00F23B3E">
      <w:pPr>
        <w:spacing w:after="0" w:line="240" w:lineRule="auto"/>
        <w:ind w:left="709"/>
        <w:jc w:val="both"/>
        <w:rPr>
          <w:sz w:val="32"/>
        </w:rPr>
      </w:pPr>
    </w:p>
    <w:p w:rsidR="00F23B3E" w:rsidRPr="00F23B3E" w:rsidRDefault="00F23B3E" w:rsidP="00F23B3E">
      <w:pPr>
        <w:jc w:val="both"/>
        <w:rPr>
          <w:sz w:val="32"/>
        </w:rPr>
      </w:pPr>
      <w:r w:rsidRPr="00F23B3E">
        <w:rPr>
          <w:sz w:val="32"/>
          <w:u w:val="single"/>
        </w:rPr>
        <w:t xml:space="preserve">Procedimento </w:t>
      </w:r>
      <w:proofErr w:type="gramStart"/>
      <w:r w:rsidRPr="00F23B3E">
        <w:rPr>
          <w:sz w:val="32"/>
          <w:u w:val="single"/>
        </w:rPr>
        <w:t>1</w:t>
      </w:r>
      <w:proofErr w:type="gramEnd"/>
      <w:r w:rsidRPr="00F23B3E">
        <w:rPr>
          <w:sz w:val="32"/>
          <w:u w:val="single"/>
        </w:rPr>
        <w:t>:</w:t>
      </w:r>
      <w:r w:rsidRPr="00F23B3E">
        <w:rPr>
          <w:sz w:val="32"/>
        </w:rPr>
        <w:t xml:space="preserve"> Realizamos uma superposição (overlay) entre os dados, a partir de um procedimento de análise booleana, onde, a partir de cada combinação de classes de entrada, indicamos a classe de saída.</w:t>
      </w:r>
    </w:p>
    <w:p w:rsidR="00F23B3E" w:rsidRPr="00F23B3E" w:rsidRDefault="00F23B3E" w:rsidP="00F23B3E">
      <w:pPr>
        <w:jc w:val="both"/>
        <w:rPr>
          <w:sz w:val="32"/>
        </w:rPr>
      </w:pPr>
      <w:r w:rsidRPr="00F23B3E">
        <w:rPr>
          <w:sz w:val="32"/>
          <w:u w:val="single"/>
        </w:rPr>
        <w:t xml:space="preserve">Procedimento </w:t>
      </w:r>
      <w:proofErr w:type="gramStart"/>
      <w:r w:rsidRPr="00F23B3E">
        <w:rPr>
          <w:sz w:val="32"/>
          <w:u w:val="single"/>
        </w:rPr>
        <w:t>2</w:t>
      </w:r>
      <w:proofErr w:type="gramEnd"/>
      <w:r w:rsidRPr="00F23B3E">
        <w:rPr>
          <w:sz w:val="32"/>
          <w:u w:val="single"/>
        </w:rPr>
        <w:t>:</w:t>
      </w:r>
      <w:r w:rsidRPr="00F23B3E">
        <w:rPr>
          <w:sz w:val="32"/>
        </w:rPr>
        <w:t xml:space="preserve"> Cada mapa temático é transformado num modelo numérico de terreno, e os mapas resultantes são combinados a partir de uma média ponderada. O resultado final será fatiado para produzir um mapa temático final.</w:t>
      </w:r>
    </w:p>
    <w:p w:rsidR="00F23B3E" w:rsidRPr="00F23B3E" w:rsidRDefault="00F23B3E" w:rsidP="00F23B3E">
      <w:pPr>
        <w:jc w:val="both"/>
        <w:rPr>
          <w:sz w:val="32"/>
        </w:rPr>
      </w:pPr>
      <w:r w:rsidRPr="00F23B3E">
        <w:rPr>
          <w:sz w:val="32"/>
        </w:rPr>
        <w:t>Responda:</w:t>
      </w:r>
    </w:p>
    <w:p w:rsidR="00F23B3E" w:rsidRPr="00F23B3E" w:rsidRDefault="00F23B3E" w:rsidP="00F23B3E">
      <w:pPr>
        <w:jc w:val="both"/>
        <w:rPr>
          <w:sz w:val="32"/>
        </w:rPr>
      </w:pPr>
      <w:r w:rsidRPr="00F23B3E">
        <w:rPr>
          <w:sz w:val="32"/>
        </w:rPr>
        <w:t xml:space="preserve"> (a) Qual a diferença principal entre os dois </w:t>
      </w:r>
      <w:proofErr w:type="gramStart"/>
      <w:r w:rsidRPr="00F23B3E">
        <w:rPr>
          <w:sz w:val="32"/>
        </w:rPr>
        <w:t>procedimentos ?</w:t>
      </w:r>
      <w:proofErr w:type="gramEnd"/>
      <w:r w:rsidRPr="00F23B3E">
        <w:rPr>
          <w:sz w:val="32"/>
        </w:rPr>
        <w:t xml:space="preserve"> Quais as vantagens e desvantagens de cada um </w:t>
      </w:r>
      <w:proofErr w:type="gramStart"/>
      <w:r w:rsidRPr="00F23B3E">
        <w:rPr>
          <w:sz w:val="32"/>
        </w:rPr>
        <w:t>deles ?</w:t>
      </w:r>
      <w:proofErr w:type="gramEnd"/>
    </w:p>
    <w:p w:rsidR="00F23B3E" w:rsidRPr="00F23B3E" w:rsidRDefault="00F23B3E" w:rsidP="00F23B3E">
      <w:pPr>
        <w:jc w:val="both"/>
        <w:rPr>
          <w:sz w:val="32"/>
        </w:rPr>
      </w:pPr>
      <w:r w:rsidRPr="00F23B3E">
        <w:rPr>
          <w:sz w:val="32"/>
        </w:rPr>
        <w:t xml:space="preserve"> (b) As conclusões obtidas podem ser </w:t>
      </w:r>
      <w:proofErr w:type="spellStart"/>
      <w:r w:rsidRPr="00F23B3E">
        <w:rPr>
          <w:sz w:val="32"/>
        </w:rPr>
        <w:t>gerenalizadas</w:t>
      </w:r>
      <w:proofErr w:type="spellEnd"/>
      <w:r w:rsidRPr="00F23B3E">
        <w:rPr>
          <w:sz w:val="32"/>
        </w:rPr>
        <w:t xml:space="preserve"> para todo tipo de análise </w:t>
      </w:r>
      <w:proofErr w:type="gramStart"/>
      <w:r w:rsidRPr="00F23B3E">
        <w:rPr>
          <w:sz w:val="32"/>
        </w:rPr>
        <w:t>geográfica ?</w:t>
      </w:r>
      <w:proofErr w:type="gramEnd"/>
      <w:r w:rsidRPr="00F23B3E">
        <w:rPr>
          <w:sz w:val="32"/>
        </w:rPr>
        <w:t xml:space="preserve"> Quais as características típicas de dados que podem ser processados tanto pelo procedimento (a) como pelo (b).</w:t>
      </w:r>
    </w:p>
    <w:p w:rsidR="000E0CF4" w:rsidRDefault="000E0CF4" w:rsidP="00F23B3E">
      <w:pPr>
        <w:pStyle w:val="PargrafodaLista"/>
        <w:ind w:left="1080"/>
        <w:jc w:val="both"/>
        <w:rPr>
          <w:sz w:val="32"/>
        </w:rPr>
      </w:pPr>
    </w:p>
    <w:p w:rsidR="000B7893" w:rsidRDefault="000B7893" w:rsidP="00EB08BE">
      <w:pPr>
        <w:jc w:val="both"/>
        <w:rPr>
          <w:sz w:val="32"/>
        </w:rPr>
      </w:pPr>
    </w:p>
    <w:p w:rsidR="000B7893" w:rsidRDefault="000B7893" w:rsidP="00EB08BE">
      <w:pPr>
        <w:jc w:val="both"/>
        <w:rPr>
          <w:sz w:val="32"/>
        </w:rPr>
      </w:pPr>
    </w:p>
    <w:p w:rsidR="00A40B51" w:rsidRDefault="00A40B51">
      <w:pPr>
        <w:spacing w:after="0" w:line="240" w:lineRule="auto"/>
        <w:rPr>
          <w:sz w:val="32"/>
        </w:rPr>
      </w:pPr>
      <w:r>
        <w:rPr>
          <w:sz w:val="32"/>
        </w:rPr>
        <w:br w:type="page"/>
      </w:r>
    </w:p>
    <w:p w:rsidR="000B7893" w:rsidRDefault="000B7893" w:rsidP="00F434C1">
      <w:pPr>
        <w:pStyle w:val="PargrafodaLista"/>
        <w:numPr>
          <w:ilvl w:val="0"/>
          <w:numId w:val="1"/>
        </w:numPr>
        <w:jc w:val="both"/>
        <w:rPr>
          <w:sz w:val="32"/>
        </w:rPr>
      </w:pPr>
      <w:r>
        <w:rPr>
          <w:sz w:val="32"/>
        </w:rPr>
        <w:lastRenderedPageBreak/>
        <w:t xml:space="preserve">    Veja a Figura abaixo e explique que tipo de operação estamos fazendo para transformar a </w:t>
      </w:r>
      <w:r w:rsidRPr="003F3A2E">
        <w:rPr>
          <w:i/>
          <w:sz w:val="32"/>
        </w:rPr>
        <w:t>declividade</w:t>
      </w:r>
      <w:r>
        <w:rPr>
          <w:sz w:val="32"/>
        </w:rPr>
        <w:t xml:space="preserve"> e qual a razão de estarmos fazendo isso? </w:t>
      </w:r>
    </w:p>
    <w:p w:rsidR="000B7893" w:rsidRDefault="000B7893" w:rsidP="00EB08BE">
      <w:pPr>
        <w:jc w:val="both"/>
        <w:rPr>
          <w:sz w:val="32"/>
        </w:rPr>
      </w:pPr>
    </w:p>
    <w:p w:rsidR="000B7893" w:rsidRDefault="00431C9C" w:rsidP="00EB08BE">
      <w:pPr>
        <w:jc w:val="both"/>
        <w:rPr>
          <w:sz w:val="32"/>
        </w:rPr>
      </w:pPr>
      <w:r>
        <w:rPr>
          <w:noProof/>
          <w:sz w:val="32"/>
          <w:lang w:eastAsia="pt-BR"/>
        </w:rPr>
        <w:drawing>
          <wp:inline distT="0" distB="0" distL="0" distR="0">
            <wp:extent cx="6579870" cy="353187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579870" cy="3531870"/>
                    </a:xfrm>
                    <a:prstGeom prst="rect">
                      <a:avLst/>
                    </a:prstGeom>
                    <a:noFill/>
                    <a:ln w="9525">
                      <a:noFill/>
                      <a:miter lim="800000"/>
                      <a:headEnd/>
                      <a:tailEnd/>
                    </a:ln>
                  </pic:spPr>
                </pic:pic>
              </a:graphicData>
            </a:graphic>
          </wp:inline>
        </w:drawing>
      </w:r>
    </w:p>
    <w:p w:rsidR="000B7893" w:rsidRDefault="000B7893" w:rsidP="00EB08BE">
      <w:pPr>
        <w:pStyle w:val="PargrafodaLista"/>
        <w:numPr>
          <w:ilvl w:val="0"/>
          <w:numId w:val="1"/>
        </w:numPr>
        <w:jc w:val="both"/>
        <w:rPr>
          <w:sz w:val="32"/>
        </w:rPr>
      </w:pPr>
      <w:r>
        <w:rPr>
          <w:sz w:val="32"/>
        </w:rPr>
        <w:t xml:space="preserve">    Veja a Figura abaixo e explique sobre que tipo de técnicas </w:t>
      </w:r>
      <w:proofErr w:type="gramStart"/>
      <w:r>
        <w:rPr>
          <w:sz w:val="32"/>
        </w:rPr>
        <w:t>estamos</w:t>
      </w:r>
      <w:proofErr w:type="gramEnd"/>
      <w:r>
        <w:rPr>
          <w:sz w:val="32"/>
        </w:rPr>
        <w:t xml:space="preserve"> falando aqui:</w:t>
      </w:r>
    </w:p>
    <w:p w:rsidR="000B7893" w:rsidRPr="00EB08BE" w:rsidRDefault="00431C9C" w:rsidP="00EB08BE">
      <w:pPr>
        <w:jc w:val="center"/>
        <w:rPr>
          <w:sz w:val="32"/>
        </w:rPr>
      </w:pPr>
      <w:r>
        <w:rPr>
          <w:noProof/>
          <w:lang w:eastAsia="pt-BR"/>
        </w:rPr>
        <w:drawing>
          <wp:inline distT="0" distB="0" distL="0" distR="0">
            <wp:extent cx="5367020" cy="3021330"/>
            <wp:effectExtent l="19050" t="0" r="508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a:srcRect/>
                    <a:stretch>
                      <a:fillRect/>
                    </a:stretch>
                  </pic:blipFill>
                  <pic:spPr bwMode="auto">
                    <a:xfrm>
                      <a:off x="0" y="0"/>
                      <a:ext cx="5367020" cy="3021330"/>
                    </a:xfrm>
                    <a:prstGeom prst="rect">
                      <a:avLst/>
                    </a:prstGeom>
                    <a:noFill/>
                    <a:ln w="9525">
                      <a:noFill/>
                      <a:miter lim="800000"/>
                      <a:headEnd/>
                      <a:tailEnd/>
                    </a:ln>
                  </pic:spPr>
                </pic:pic>
              </a:graphicData>
            </a:graphic>
          </wp:inline>
        </w:drawing>
      </w:r>
    </w:p>
    <w:p w:rsidR="000B7893" w:rsidRDefault="000B7893">
      <w:pPr>
        <w:rPr>
          <w:sz w:val="32"/>
        </w:rPr>
      </w:pPr>
      <w:r>
        <w:rPr>
          <w:sz w:val="32"/>
        </w:rPr>
        <w:br w:type="page"/>
      </w:r>
    </w:p>
    <w:p w:rsidR="00893FF4" w:rsidRDefault="00893FF4" w:rsidP="00893FF4">
      <w:pPr>
        <w:pStyle w:val="PargrafodaLista"/>
        <w:numPr>
          <w:ilvl w:val="0"/>
          <w:numId w:val="1"/>
        </w:numPr>
        <w:jc w:val="both"/>
        <w:rPr>
          <w:sz w:val="32"/>
        </w:rPr>
      </w:pPr>
      <w:r>
        <w:rPr>
          <w:sz w:val="32"/>
        </w:rPr>
        <w:lastRenderedPageBreak/>
        <w:t xml:space="preserve">     O uso de SIG está muitas vezes na base instrumental para auxiliar a tomada de decisão, onde a localização, absoluta ou relativa, da informação</w:t>
      </w:r>
      <w:proofErr w:type="gramStart"/>
      <w:r>
        <w:rPr>
          <w:sz w:val="32"/>
        </w:rPr>
        <w:t xml:space="preserve">  </w:t>
      </w:r>
      <w:proofErr w:type="gramEnd"/>
      <w:r>
        <w:rPr>
          <w:sz w:val="32"/>
        </w:rPr>
        <w:t xml:space="preserve">é importante. Em geral, a análise envolve diferentes FATORES que contribuem em diferentes níveis para a decisão. Por isso são chamadas </w:t>
      </w:r>
      <w:r w:rsidRPr="00837A34">
        <w:rPr>
          <w:i/>
          <w:sz w:val="32"/>
        </w:rPr>
        <w:t xml:space="preserve">Análises </w:t>
      </w:r>
      <w:proofErr w:type="spellStart"/>
      <w:r w:rsidRPr="00837A34">
        <w:rPr>
          <w:i/>
          <w:sz w:val="32"/>
        </w:rPr>
        <w:t>Multi-Critérios</w:t>
      </w:r>
      <w:proofErr w:type="spellEnd"/>
      <w:r w:rsidRPr="00837A34">
        <w:rPr>
          <w:i/>
          <w:sz w:val="32"/>
        </w:rPr>
        <w:t>.</w:t>
      </w:r>
      <w:r>
        <w:rPr>
          <w:sz w:val="32"/>
        </w:rPr>
        <w:t xml:space="preserve"> É central para este tipo de método explicar c</w:t>
      </w:r>
      <w:r w:rsidRPr="001A5B07">
        <w:rPr>
          <w:sz w:val="32"/>
        </w:rPr>
        <w:t xml:space="preserve">omo </w:t>
      </w:r>
      <w:r>
        <w:rPr>
          <w:sz w:val="32"/>
        </w:rPr>
        <w:t xml:space="preserve">determinamos a </w:t>
      </w:r>
      <w:r w:rsidRPr="001A5B07">
        <w:rPr>
          <w:sz w:val="32"/>
        </w:rPr>
        <w:t xml:space="preserve">contribuição relativa de cada um </w:t>
      </w:r>
      <w:r>
        <w:rPr>
          <w:sz w:val="32"/>
        </w:rPr>
        <w:t xml:space="preserve">dos </w:t>
      </w:r>
      <w:proofErr w:type="gramStart"/>
      <w:r>
        <w:rPr>
          <w:sz w:val="32"/>
        </w:rPr>
        <w:t>FATORES.</w:t>
      </w:r>
      <w:proofErr w:type="gramEnd"/>
      <w:r>
        <w:rPr>
          <w:noProof/>
          <w:lang w:eastAsia="pt-BR"/>
        </w:rPr>
        <w:drawing>
          <wp:anchor distT="0" distB="0" distL="114300" distR="114300" simplePos="0" relativeHeight="251661824" behindDoc="0" locked="1" layoutInCell="1" allowOverlap="0">
            <wp:simplePos x="0" y="0"/>
            <wp:positionH relativeFrom="column">
              <wp:posOffset>-1270</wp:posOffset>
            </wp:positionH>
            <wp:positionV relativeFrom="page">
              <wp:posOffset>2755900</wp:posOffset>
            </wp:positionV>
            <wp:extent cx="6642100" cy="3491865"/>
            <wp:effectExtent l="19050" t="0" r="6350" b="0"/>
            <wp:wrapSquare wrapText="bothSides"/>
            <wp:docPr id="1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6642100" cy="3491865"/>
                    </a:xfrm>
                    <a:prstGeom prst="rect">
                      <a:avLst/>
                    </a:prstGeom>
                    <a:noFill/>
                  </pic:spPr>
                </pic:pic>
              </a:graphicData>
            </a:graphic>
          </wp:anchor>
        </w:drawing>
      </w:r>
    </w:p>
    <w:p w:rsidR="00893FF4" w:rsidRDefault="00893FF4" w:rsidP="00893FF4">
      <w:pPr>
        <w:pStyle w:val="PargrafodaLista"/>
        <w:numPr>
          <w:ilvl w:val="1"/>
          <w:numId w:val="1"/>
        </w:numPr>
        <w:jc w:val="both"/>
        <w:rPr>
          <w:sz w:val="32"/>
        </w:rPr>
      </w:pPr>
      <w:r>
        <w:rPr>
          <w:sz w:val="32"/>
        </w:rPr>
        <w:t>Na AHP – Processo Analítico Hierárquico como isso é feito, como é avaliado?</w:t>
      </w:r>
    </w:p>
    <w:p w:rsidR="00893FF4" w:rsidRDefault="00893FF4" w:rsidP="00893FF4">
      <w:pPr>
        <w:pStyle w:val="PargrafodaLista"/>
        <w:numPr>
          <w:ilvl w:val="1"/>
          <w:numId w:val="1"/>
        </w:numPr>
        <w:jc w:val="both"/>
        <w:rPr>
          <w:sz w:val="32"/>
        </w:rPr>
      </w:pPr>
      <w:r>
        <w:rPr>
          <w:sz w:val="32"/>
        </w:rPr>
        <w:t>Em uma Classificação Booleana com isso é feito? Quando devemos utilizá-la?</w:t>
      </w:r>
    </w:p>
    <w:p w:rsidR="00893FF4" w:rsidRDefault="00893FF4" w:rsidP="00893FF4">
      <w:pPr>
        <w:pStyle w:val="PargrafodaLista"/>
        <w:numPr>
          <w:ilvl w:val="1"/>
          <w:numId w:val="1"/>
        </w:numPr>
        <w:jc w:val="both"/>
        <w:rPr>
          <w:sz w:val="32"/>
        </w:rPr>
      </w:pPr>
      <w:r>
        <w:rPr>
          <w:sz w:val="32"/>
        </w:rPr>
        <w:t xml:space="preserve">Como seria se utilizássemos a Classificação Continua? Como deveríamos proceder? </w:t>
      </w:r>
    </w:p>
    <w:p w:rsidR="00893FF4" w:rsidRDefault="00893FF4" w:rsidP="00893FF4">
      <w:pPr>
        <w:pStyle w:val="PargrafodaLista"/>
        <w:numPr>
          <w:ilvl w:val="1"/>
          <w:numId w:val="1"/>
        </w:numPr>
        <w:jc w:val="both"/>
        <w:rPr>
          <w:sz w:val="32"/>
        </w:rPr>
      </w:pPr>
      <w:r>
        <w:rPr>
          <w:sz w:val="32"/>
        </w:rPr>
        <w:t>Expresse na forma de uma Operação em Álgebra de Mapas a maneira como utilizamos o resultado da Análise AHP?</w:t>
      </w:r>
    </w:p>
    <w:p w:rsidR="00893FF4" w:rsidRDefault="00893FF4" w:rsidP="00893FF4">
      <w:pPr>
        <w:pStyle w:val="PargrafodaLista"/>
        <w:numPr>
          <w:ilvl w:val="1"/>
          <w:numId w:val="1"/>
        </w:numPr>
        <w:jc w:val="both"/>
        <w:rPr>
          <w:sz w:val="32"/>
        </w:rPr>
      </w:pPr>
      <w:r>
        <w:rPr>
          <w:sz w:val="32"/>
        </w:rPr>
        <w:t>Qual o nome da Operação que estamos realizando em (d)?</w:t>
      </w:r>
    </w:p>
    <w:p w:rsidR="00893FF4" w:rsidRDefault="00893FF4" w:rsidP="00893FF4">
      <w:pPr>
        <w:pStyle w:val="PargrafodaLista"/>
        <w:numPr>
          <w:ilvl w:val="1"/>
          <w:numId w:val="1"/>
        </w:numPr>
        <w:jc w:val="both"/>
        <w:rPr>
          <w:sz w:val="32"/>
        </w:rPr>
      </w:pPr>
      <w:r>
        <w:rPr>
          <w:sz w:val="32"/>
        </w:rPr>
        <w:t xml:space="preserve">Que estratégias podemos usar para produzir avaliações da </w:t>
      </w:r>
      <w:r w:rsidRPr="000E0CF4">
        <w:rPr>
          <w:i/>
          <w:sz w:val="32"/>
        </w:rPr>
        <w:t>incerteza</w:t>
      </w:r>
      <w:r>
        <w:rPr>
          <w:sz w:val="32"/>
        </w:rPr>
        <w:t xml:space="preserve"> associada aos mapas que produzimos com as operações realizadas em (a), (b), ou (c)</w:t>
      </w:r>
      <w:proofErr w:type="gramStart"/>
      <w:r>
        <w:rPr>
          <w:sz w:val="32"/>
        </w:rPr>
        <w:t xml:space="preserve"> por exemplo</w:t>
      </w:r>
      <w:proofErr w:type="gramEnd"/>
      <w:r>
        <w:rPr>
          <w:sz w:val="32"/>
        </w:rPr>
        <w:t>?</w:t>
      </w:r>
    </w:p>
    <w:p w:rsidR="00893FF4" w:rsidRDefault="00893FF4" w:rsidP="00893FF4">
      <w:pPr>
        <w:spacing w:after="0" w:line="240" w:lineRule="auto"/>
        <w:rPr>
          <w:sz w:val="32"/>
        </w:rPr>
      </w:pPr>
      <w:r>
        <w:rPr>
          <w:sz w:val="32"/>
        </w:rPr>
        <w:br w:type="page"/>
      </w:r>
    </w:p>
    <w:p w:rsidR="000B7893" w:rsidRDefault="000B7893" w:rsidP="00EB08BE">
      <w:pPr>
        <w:pStyle w:val="PargrafodaLista"/>
        <w:numPr>
          <w:ilvl w:val="0"/>
          <w:numId w:val="1"/>
        </w:numPr>
        <w:jc w:val="both"/>
        <w:rPr>
          <w:sz w:val="32"/>
        </w:rPr>
      </w:pPr>
      <w:r>
        <w:rPr>
          <w:sz w:val="32"/>
        </w:rPr>
        <w:lastRenderedPageBreak/>
        <w:t xml:space="preserve">    O que é uma </w:t>
      </w:r>
      <w:r w:rsidRPr="003F5EBE">
        <w:rPr>
          <w:i/>
          <w:sz w:val="32"/>
        </w:rPr>
        <w:t xml:space="preserve">Triangulação de </w:t>
      </w:r>
      <w:proofErr w:type="spellStart"/>
      <w:r w:rsidRPr="003F5EBE">
        <w:rPr>
          <w:i/>
          <w:sz w:val="32"/>
        </w:rPr>
        <w:t>Delaunay</w:t>
      </w:r>
      <w:proofErr w:type="spellEnd"/>
      <w:r>
        <w:rPr>
          <w:sz w:val="32"/>
        </w:rPr>
        <w:t xml:space="preserve"> e para que </w:t>
      </w:r>
      <w:proofErr w:type="gramStart"/>
      <w:r>
        <w:rPr>
          <w:sz w:val="32"/>
        </w:rPr>
        <w:t>é</w:t>
      </w:r>
      <w:proofErr w:type="gramEnd"/>
      <w:r>
        <w:rPr>
          <w:sz w:val="32"/>
        </w:rPr>
        <w:t xml:space="preserve"> usada? O que são </w:t>
      </w:r>
      <w:r w:rsidRPr="003F5EBE">
        <w:rPr>
          <w:i/>
          <w:sz w:val="32"/>
        </w:rPr>
        <w:t>linhas de quebra</w:t>
      </w:r>
      <w:r>
        <w:rPr>
          <w:sz w:val="32"/>
        </w:rPr>
        <w:t xml:space="preserve"> e para que e porque são utilizadas como restrições em</w:t>
      </w:r>
      <w:r w:rsidR="00B061A1">
        <w:rPr>
          <w:sz w:val="32"/>
        </w:rPr>
        <w:t xml:space="preserve"> </w:t>
      </w:r>
      <w:r>
        <w:rPr>
          <w:sz w:val="32"/>
        </w:rPr>
        <w:t xml:space="preserve">processos que utilizam a </w:t>
      </w:r>
      <w:r w:rsidRPr="00B061A1">
        <w:rPr>
          <w:i/>
          <w:sz w:val="32"/>
        </w:rPr>
        <w:t xml:space="preserve">Triangulação de </w:t>
      </w:r>
      <w:proofErr w:type="spellStart"/>
      <w:r w:rsidRPr="00B061A1">
        <w:rPr>
          <w:i/>
          <w:sz w:val="32"/>
        </w:rPr>
        <w:t>Delaunay</w:t>
      </w:r>
      <w:proofErr w:type="spellEnd"/>
      <w:r>
        <w:rPr>
          <w:sz w:val="32"/>
        </w:rPr>
        <w:t xml:space="preserve"> para criar Modelos Numéricos de Terreno?</w:t>
      </w:r>
    </w:p>
    <w:p w:rsidR="000B7893" w:rsidRDefault="000B7893" w:rsidP="00961E68">
      <w:pPr>
        <w:pStyle w:val="PargrafodaLista"/>
        <w:ind w:left="360"/>
        <w:jc w:val="both"/>
        <w:rPr>
          <w:sz w:val="32"/>
        </w:rPr>
      </w:pPr>
    </w:p>
    <w:p w:rsidR="000B7893" w:rsidRDefault="000B7893" w:rsidP="00961E68">
      <w:pPr>
        <w:pStyle w:val="PargrafodaLista"/>
        <w:numPr>
          <w:ilvl w:val="0"/>
          <w:numId w:val="1"/>
        </w:numPr>
        <w:jc w:val="both"/>
        <w:rPr>
          <w:sz w:val="32"/>
        </w:rPr>
      </w:pPr>
      <w:r>
        <w:rPr>
          <w:sz w:val="32"/>
        </w:rPr>
        <w:t xml:space="preserve">    Olhando os </w:t>
      </w:r>
      <w:proofErr w:type="spellStart"/>
      <w:r w:rsidRPr="000C456C">
        <w:rPr>
          <w:i/>
          <w:sz w:val="32"/>
        </w:rPr>
        <w:t>Semivariogramas</w:t>
      </w:r>
      <w:proofErr w:type="spellEnd"/>
      <w:r>
        <w:rPr>
          <w:sz w:val="32"/>
        </w:rPr>
        <w:t xml:space="preserve"> </w:t>
      </w:r>
      <w:r w:rsidR="000C456C">
        <w:rPr>
          <w:sz w:val="32"/>
        </w:rPr>
        <w:t>(</w:t>
      </w:r>
      <w:proofErr w:type="gramStart"/>
      <w:r w:rsidR="000C456C" w:rsidRPr="000C456C">
        <w:rPr>
          <w:b/>
          <w:sz w:val="32"/>
        </w:rPr>
        <w:t>a,</w:t>
      </w:r>
      <w:proofErr w:type="gramEnd"/>
      <w:r w:rsidR="000C456C" w:rsidRPr="000C456C">
        <w:rPr>
          <w:b/>
          <w:sz w:val="32"/>
        </w:rPr>
        <w:t>b</w:t>
      </w:r>
      <w:r w:rsidR="00B9150F">
        <w:rPr>
          <w:b/>
          <w:sz w:val="32"/>
        </w:rPr>
        <w:t>,c</w:t>
      </w:r>
      <w:r w:rsidR="000C456C" w:rsidRPr="000C456C">
        <w:rPr>
          <w:b/>
          <w:sz w:val="32"/>
        </w:rPr>
        <w:t xml:space="preserve"> e </w:t>
      </w:r>
      <w:r w:rsidR="00B9150F">
        <w:rPr>
          <w:b/>
          <w:sz w:val="32"/>
        </w:rPr>
        <w:t>d</w:t>
      </w:r>
      <w:r w:rsidR="000C456C">
        <w:rPr>
          <w:sz w:val="32"/>
        </w:rPr>
        <w:t xml:space="preserve">) </w:t>
      </w:r>
      <w:r>
        <w:rPr>
          <w:sz w:val="32"/>
        </w:rPr>
        <w:t>abaixo me descreva as características das amostras do(s) fenômeno(s) ou propriedade(s) os quai</w:t>
      </w:r>
      <w:r w:rsidR="003257F2">
        <w:rPr>
          <w:sz w:val="32"/>
        </w:rPr>
        <w:t>s eles estão procurando modelar</w:t>
      </w:r>
      <w:r>
        <w:rPr>
          <w:sz w:val="32"/>
        </w:rPr>
        <w:t>? (</w:t>
      </w:r>
      <w:r w:rsidRPr="003257F2">
        <w:rPr>
          <w:b/>
          <w:sz w:val="32"/>
        </w:rPr>
        <w:t xml:space="preserve">cada </w:t>
      </w:r>
      <w:proofErr w:type="spellStart"/>
      <w:r w:rsidRPr="00B9150F">
        <w:rPr>
          <w:b/>
          <w:i/>
          <w:sz w:val="32"/>
        </w:rPr>
        <w:t>semivariograma</w:t>
      </w:r>
      <w:proofErr w:type="spellEnd"/>
      <w:r w:rsidRPr="003257F2">
        <w:rPr>
          <w:b/>
          <w:sz w:val="32"/>
        </w:rPr>
        <w:t xml:space="preserve"> trata de um conjunto de amostras diferente</w:t>
      </w:r>
      <w:r>
        <w:rPr>
          <w:sz w:val="32"/>
        </w:rPr>
        <w:t>)</w:t>
      </w:r>
    </w:p>
    <w:p w:rsidR="000B7893" w:rsidRDefault="003257F2" w:rsidP="003257F2">
      <w:pPr>
        <w:jc w:val="center"/>
        <w:rPr>
          <w:sz w:val="32"/>
        </w:rPr>
      </w:pPr>
      <w:r>
        <w:rPr>
          <w:sz w:val="32"/>
        </w:rPr>
        <w:t>(</w:t>
      </w:r>
      <w:r w:rsidRPr="000C456C">
        <w:rPr>
          <w:b/>
          <w:sz w:val="32"/>
        </w:rPr>
        <w:t>a</w:t>
      </w:r>
      <w:r>
        <w:rPr>
          <w:sz w:val="32"/>
        </w:rPr>
        <w:t>)</w:t>
      </w:r>
    </w:p>
    <w:p w:rsidR="000B7893" w:rsidRDefault="00431C9C" w:rsidP="003257F2">
      <w:pPr>
        <w:rPr>
          <w:sz w:val="32"/>
        </w:rPr>
      </w:pPr>
      <w:r>
        <w:rPr>
          <w:noProof/>
          <w:lang w:eastAsia="pt-BR"/>
        </w:rPr>
        <w:drawing>
          <wp:anchor distT="0" distB="0" distL="114300" distR="114300" simplePos="0" relativeHeight="251656704" behindDoc="0" locked="1" layoutInCell="1" allowOverlap="0">
            <wp:simplePos x="0" y="0"/>
            <wp:positionH relativeFrom="column">
              <wp:posOffset>661670</wp:posOffset>
            </wp:positionH>
            <wp:positionV relativeFrom="page">
              <wp:posOffset>4227195</wp:posOffset>
            </wp:positionV>
            <wp:extent cx="5875655" cy="2603500"/>
            <wp:effectExtent l="19050" t="0" r="0" b="0"/>
            <wp:wrapSquare wrapText="bothSides"/>
            <wp:docPr id="9"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8"/>
                    <a:srcRect/>
                    <a:stretch>
                      <a:fillRect/>
                    </a:stretch>
                  </pic:blipFill>
                  <pic:spPr bwMode="auto">
                    <a:xfrm>
                      <a:off x="0" y="0"/>
                      <a:ext cx="5875655" cy="2603500"/>
                    </a:xfrm>
                    <a:prstGeom prst="rect">
                      <a:avLst/>
                    </a:prstGeom>
                    <a:noFill/>
                  </pic:spPr>
                </pic:pic>
              </a:graphicData>
            </a:graphic>
          </wp:anchor>
        </w:drawing>
      </w:r>
    </w:p>
    <w:p w:rsidR="000B7893" w:rsidRDefault="00431C9C" w:rsidP="00F55CDB">
      <w:pPr>
        <w:jc w:val="both"/>
        <w:rPr>
          <w:sz w:val="32"/>
        </w:rPr>
      </w:pPr>
      <w:r>
        <w:rPr>
          <w:noProof/>
          <w:lang w:eastAsia="pt-BR"/>
        </w:rPr>
        <w:drawing>
          <wp:anchor distT="0" distB="0" distL="114300" distR="114300" simplePos="0" relativeHeight="251657728" behindDoc="0" locked="1" layoutInCell="1" allowOverlap="0">
            <wp:simplePos x="0" y="0"/>
            <wp:positionH relativeFrom="column">
              <wp:posOffset>-206375</wp:posOffset>
            </wp:positionH>
            <wp:positionV relativeFrom="page">
              <wp:posOffset>7414260</wp:posOffset>
            </wp:positionV>
            <wp:extent cx="6619875" cy="3087370"/>
            <wp:effectExtent l="19050" t="0" r="9525" b="0"/>
            <wp:wrapSquare wrapText="bothSides"/>
            <wp:docPr id="8"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9"/>
                    <a:srcRect/>
                    <a:stretch>
                      <a:fillRect/>
                    </a:stretch>
                  </pic:blipFill>
                  <pic:spPr bwMode="auto">
                    <a:xfrm>
                      <a:off x="0" y="0"/>
                      <a:ext cx="6619875" cy="3087370"/>
                    </a:xfrm>
                    <a:prstGeom prst="rect">
                      <a:avLst/>
                    </a:prstGeom>
                    <a:noFill/>
                  </pic:spPr>
                </pic:pic>
              </a:graphicData>
            </a:graphic>
          </wp:anchor>
        </w:drawing>
      </w:r>
    </w:p>
    <w:p w:rsidR="000B7893" w:rsidRDefault="000B7893" w:rsidP="00F55CDB">
      <w:pPr>
        <w:jc w:val="both"/>
        <w:rPr>
          <w:sz w:val="32"/>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893FF4" w:rsidRDefault="00893FF4" w:rsidP="00B07C7E">
      <w:pPr>
        <w:jc w:val="center"/>
        <w:rPr>
          <w:noProof/>
          <w:sz w:val="32"/>
          <w:lang w:eastAsia="pt-BR"/>
        </w:rPr>
      </w:pPr>
    </w:p>
    <w:p w:rsidR="00893FF4" w:rsidRDefault="00893FF4" w:rsidP="00B07C7E">
      <w:pPr>
        <w:jc w:val="center"/>
        <w:rPr>
          <w:noProof/>
          <w:sz w:val="32"/>
          <w:lang w:eastAsia="pt-BR"/>
        </w:rPr>
      </w:pPr>
    </w:p>
    <w:p w:rsidR="00893FF4" w:rsidRDefault="00893FF4" w:rsidP="00B07C7E">
      <w:pPr>
        <w:jc w:val="center"/>
        <w:rPr>
          <w:noProof/>
          <w:sz w:val="32"/>
          <w:lang w:eastAsia="pt-BR"/>
        </w:rPr>
      </w:pPr>
    </w:p>
    <w:p w:rsidR="000B7893" w:rsidRDefault="003257F2" w:rsidP="00B07C7E">
      <w:pPr>
        <w:jc w:val="center"/>
        <w:rPr>
          <w:noProof/>
          <w:sz w:val="32"/>
          <w:lang w:eastAsia="pt-BR"/>
        </w:rPr>
      </w:pPr>
      <w:r>
        <w:rPr>
          <w:noProof/>
          <w:sz w:val="32"/>
          <w:lang w:eastAsia="pt-BR"/>
        </w:rPr>
        <w:t>(</w:t>
      </w:r>
      <w:r w:rsidRPr="000C456C">
        <w:rPr>
          <w:b/>
          <w:noProof/>
          <w:sz w:val="32"/>
          <w:lang w:eastAsia="pt-BR"/>
        </w:rPr>
        <w:t>b</w:t>
      </w:r>
      <w:r>
        <w:rPr>
          <w:noProof/>
          <w:sz w:val="32"/>
          <w:lang w:eastAsia="pt-BR"/>
        </w:rPr>
        <w:t>)</w:t>
      </w:r>
    </w:p>
    <w:p w:rsidR="000B7893" w:rsidRDefault="003257F2" w:rsidP="00B07C7E">
      <w:pPr>
        <w:jc w:val="center"/>
        <w:rPr>
          <w:noProof/>
          <w:sz w:val="32"/>
          <w:lang w:eastAsia="pt-BR"/>
        </w:rPr>
      </w:pPr>
      <w:r>
        <w:rPr>
          <w:noProof/>
          <w:sz w:val="32"/>
          <w:lang w:eastAsia="pt-BR"/>
        </w:rPr>
        <w:lastRenderedPageBreak/>
        <w:t>(</w:t>
      </w:r>
      <w:r w:rsidRPr="000C456C">
        <w:rPr>
          <w:b/>
          <w:noProof/>
          <w:sz w:val="32"/>
          <w:lang w:eastAsia="pt-BR"/>
        </w:rPr>
        <w:t>c</w:t>
      </w:r>
      <w:r>
        <w:rPr>
          <w:noProof/>
          <w:sz w:val="32"/>
          <w:lang w:eastAsia="pt-BR"/>
        </w:rPr>
        <w:t>)</w:t>
      </w: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B9150F" w:rsidRDefault="00B9150F" w:rsidP="00B07C7E">
      <w:pPr>
        <w:jc w:val="center"/>
        <w:rPr>
          <w:noProof/>
          <w:sz w:val="32"/>
          <w:lang w:eastAsia="pt-BR"/>
        </w:rPr>
      </w:pPr>
    </w:p>
    <w:p w:rsidR="00B9150F" w:rsidRDefault="00B9150F" w:rsidP="00B07C7E">
      <w:pPr>
        <w:jc w:val="center"/>
        <w:rPr>
          <w:noProof/>
          <w:sz w:val="32"/>
          <w:lang w:eastAsia="pt-BR"/>
        </w:rPr>
      </w:pPr>
    </w:p>
    <w:p w:rsidR="00B9150F" w:rsidRDefault="00B9150F" w:rsidP="00B07C7E">
      <w:pPr>
        <w:jc w:val="center"/>
        <w:rPr>
          <w:noProof/>
          <w:sz w:val="32"/>
          <w:lang w:eastAsia="pt-BR"/>
        </w:rPr>
      </w:pPr>
      <w:r>
        <w:rPr>
          <w:noProof/>
          <w:sz w:val="32"/>
          <w:lang w:eastAsia="pt-BR"/>
        </w:rPr>
        <w:t>(</w:t>
      </w:r>
      <w:r w:rsidRPr="00B9150F">
        <w:rPr>
          <w:b/>
          <w:noProof/>
          <w:sz w:val="32"/>
          <w:lang w:eastAsia="pt-BR"/>
        </w:rPr>
        <w:t>d</w:t>
      </w:r>
      <w:r>
        <w:rPr>
          <w:noProof/>
          <w:sz w:val="32"/>
          <w:lang w:eastAsia="pt-BR"/>
        </w:rPr>
        <w:t>)</w:t>
      </w:r>
    </w:p>
    <w:p w:rsidR="000B7893" w:rsidRDefault="00431C9C" w:rsidP="00B07C7E">
      <w:pPr>
        <w:jc w:val="center"/>
        <w:rPr>
          <w:noProof/>
          <w:sz w:val="32"/>
          <w:lang w:eastAsia="pt-BR"/>
        </w:rPr>
      </w:pPr>
      <w:r>
        <w:rPr>
          <w:noProof/>
          <w:lang w:eastAsia="pt-BR"/>
        </w:rPr>
        <w:drawing>
          <wp:anchor distT="0" distB="0" distL="114300" distR="114300" simplePos="0" relativeHeight="251659776" behindDoc="0" locked="1" layoutInCell="1" allowOverlap="0">
            <wp:simplePos x="0" y="0"/>
            <wp:positionH relativeFrom="column">
              <wp:posOffset>687705</wp:posOffset>
            </wp:positionH>
            <wp:positionV relativeFrom="page">
              <wp:posOffset>5439410</wp:posOffset>
            </wp:positionV>
            <wp:extent cx="5076190" cy="3107055"/>
            <wp:effectExtent l="19050" t="0" r="0" b="0"/>
            <wp:wrapSquare wrapText="bothSides"/>
            <wp:docPr id="7"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5076190" cy="3107055"/>
                    </a:xfrm>
                    <a:prstGeom prst="rect">
                      <a:avLst/>
                    </a:prstGeom>
                    <a:noFill/>
                  </pic:spPr>
                </pic:pic>
              </a:graphicData>
            </a:graphic>
          </wp:anchor>
        </w:drawing>
      </w:r>
      <w:r>
        <w:rPr>
          <w:noProof/>
          <w:lang w:eastAsia="pt-BR"/>
        </w:rPr>
        <w:drawing>
          <wp:anchor distT="0" distB="0" distL="114300" distR="114300" simplePos="0" relativeHeight="251658752" behindDoc="0" locked="1" layoutInCell="1" allowOverlap="0">
            <wp:simplePos x="0" y="0"/>
            <wp:positionH relativeFrom="column">
              <wp:posOffset>1118870</wp:posOffset>
            </wp:positionH>
            <wp:positionV relativeFrom="page">
              <wp:posOffset>1132840</wp:posOffset>
            </wp:positionV>
            <wp:extent cx="4683125" cy="3683635"/>
            <wp:effectExtent l="19050" t="0" r="3175" b="0"/>
            <wp:wrapSquare wrapText="bothSides"/>
            <wp:docPr id="6"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1"/>
                    <a:srcRect/>
                    <a:stretch>
                      <a:fillRect/>
                    </a:stretch>
                  </pic:blipFill>
                  <pic:spPr bwMode="auto">
                    <a:xfrm>
                      <a:off x="0" y="0"/>
                      <a:ext cx="4683125" cy="3683635"/>
                    </a:xfrm>
                    <a:prstGeom prst="rect">
                      <a:avLst/>
                    </a:prstGeom>
                    <a:noFill/>
                  </pic:spPr>
                </pic:pic>
              </a:graphicData>
            </a:graphic>
          </wp:anchor>
        </w:drawing>
      </w:r>
      <w:r w:rsidR="000B7893">
        <w:rPr>
          <w:noProof/>
          <w:sz w:val="32"/>
          <w:lang w:eastAsia="pt-BR"/>
        </w:rPr>
        <w:br w:type="page"/>
      </w:r>
    </w:p>
    <w:p w:rsidR="00BB37CD" w:rsidRPr="00BB37CD" w:rsidRDefault="00BB37CD" w:rsidP="00BB37CD">
      <w:pPr>
        <w:pStyle w:val="PargrafodaLista"/>
        <w:numPr>
          <w:ilvl w:val="0"/>
          <w:numId w:val="1"/>
        </w:numPr>
        <w:autoSpaceDE w:val="0"/>
        <w:autoSpaceDN w:val="0"/>
        <w:adjustRightInd w:val="0"/>
        <w:spacing w:after="0" w:line="240" w:lineRule="auto"/>
        <w:jc w:val="both"/>
        <w:rPr>
          <w:sz w:val="32"/>
        </w:rPr>
      </w:pPr>
      <w:r w:rsidRPr="00BB37CD">
        <w:rPr>
          <w:sz w:val="32"/>
        </w:rPr>
        <w:lastRenderedPageBreak/>
        <w:t xml:space="preserve">Você foi contratado como um dos consultores de um importante projeto em Agricultura de Precisão. Para este projeto, são coletadas, para uma propriedade rural, dados de características de solo, com caracterização dos nutrientes e dos parâmetros químicos limitantes da fertilidade de solo. Seu objetivo é obter um mapa da variabilidade espacial dos nutrientes limitantes do plantio e indicar a dosagem de nutrientes adequada para cada localização, a partir das amostras coletadas “in </w:t>
      </w:r>
      <w:proofErr w:type="spellStart"/>
      <w:r w:rsidRPr="00BB37CD">
        <w:rPr>
          <w:sz w:val="32"/>
        </w:rPr>
        <w:t>situ</w:t>
      </w:r>
      <w:proofErr w:type="spellEnd"/>
      <w:r w:rsidRPr="00BB37CD">
        <w:rPr>
          <w:sz w:val="32"/>
        </w:rPr>
        <w:t xml:space="preserve">”. O outro consultor recomendou utilizar a técnica de interpolação por inverso do quadrado da distância, para, a partir das amostras, </w:t>
      </w:r>
      <w:proofErr w:type="gramStart"/>
      <w:r w:rsidRPr="00BB37CD">
        <w:rPr>
          <w:sz w:val="32"/>
        </w:rPr>
        <w:t>gerar</w:t>
      </w:r>
      <w:proofErr w:type="gramEnd"/>
      <w:r w:rsidRPr="00BB37CD">
        <w:rPr>
          <w:sz w:val="32"/>
        </w:rPr>
        <w:t xml:space="preserve"> mapas de distribuição espacial de cada variável. Você “sabe” que </w:t>
      </w:r>
      <w:proofErr w:type="spellStart"/>
      <w:r w:rsidRPr="00BB37CD">
        <w:rPr>
          <w:sz w:val="32"/>
        </w:rPr>
        <w:t>Geoestatística</w:t>
      </w:r>
      <w:proofErr w:type="spellEnd"/>
      <w:r w:rsidRPr="00BB37CD">
        <w:rPr>
          <w:sz w:val="32"/>
        </w:rPr>
        <w:t xml:space="preserve"> seria uma técnica melhor de interpolação. </w:t>
      </w:r>
    </w:p>
    <w:p w:rsidR="00BB37CD" w:rsidRDefault="00BB37CD" w:rsidP="00BB37CD">
      <w:pPr>
        <w:pStyle w:val="PargrafodaLista"/>
        <w:autoSpaceDE w:val="0"/>
        <w:autoSpaceDN w:val="0"/>
        <w:adjustRightInd w:val="0"/>
        <w:spacing w:after="0" w:line="240" w:lineRule="auto"/>
        <w:ind w:left="360"/>
        <w:jc w:val="both"/>
        <w:rPr>
          <w:sz w:val="32"/>
        </w:rPr>
      </w:pPr>
      <w:r w:rsidRPr="00BB37CD">
        <w:rPr>
          <w:sz w:val="32"/>
        </w:rPr>
        <w:t>Que argumentos você utilizaria para convencer a empresa a utilizar as</w:t>
      </w:r>
      <w:proofErr w:type="gramStart"/>
      <w:r w:rsidRPr="00BB37CD">
        <w:rPr>
          <w:sz w:val="32"/>
        </w:rPr>
        <w:t xml:space="preserve"> </w:t>
      </w:r>
      <w:r>
        <w:rPr>
          <w:sz w:val="32"/>
        </w:rPr>
        <w:t xml:space="preserve">   </w:t>
      </w:r>
      <w:proofErr w:type="gramEnd"/>
      <w:r w:rsidRPr="00BB37CD">
        <w:rPr>
          <w:sz w:val="32"/>
        </w:rPr>
        <w:t xml:space="preserve">técnicas de </w:t>
      </w:r>
      <w:proofErr w:type="spellStart"/>
      <w:r w:rsidRPr="00BB37CD">
        <w:rPr>
          <w:sz w:val="32"/>
        </w:rPr>
        <w:t>Geoestatística</w:t>
      </w:r>
      <w:proofErr w:type="spellEnd"/>
      <w:r w:rsidRPr="00BB37CD">
        <w:rPr>
          <w:sz w:val="32"/>
        </w:rPr>
        <w:t xml:space="preserve"> para obter os mapas de variabilidade espacial ?</w:t>
      </w:r>
    </w:p>
    <w:p w:rsidR="00BB37CD" w:rsidRDefault="00BB37CD" w:rsidP="00BB37CD">
      <w:pPr>
        <w:pStyle w:val="PargrafodaLista"/>
        <w:autoSpaceDE w:val="0"/>
        <w:autoSpaceDN w:val="0"/>
        <w:adjustRightInd w:val="0"/>
        <w:spacing w:after="0" w:line="240" w:lineRule="auto"/>
        <w:ind w:left="360"/>
        <w:jc w:val="both"/>
        <w:rPr>
          <w:sz w:val="32"/>
        </w:rPr>
      </w:pPr>
    </w:p>
    <w:p w:rsidR="00BB37CD" w:rsidRPr="00BB37CD" w:rsidRDefault="00BB37CD" w:rsidP="00BB37CD">
      <w:pPr>
        <w:pStyle w:val="PargrafodaLista"/>
        <w:autoSpaceDE w:val="0"/>
        <w:autoSpaceDN w:val="0"/>
        <w:adjustRightInd w:val="0"/>
        <w:spacing w:after="0" w:line="240" w:lineRule="auto"/>
        <w:ind w:left="360"/>
        <w:jc w:val="both"/>
        <w:rPr>
          <w:sz w:val="32"/>
        </w:rPr>
      </w:pPr>
    </w:p>
    <w:p w:rsidR="000B7893" w:rsidRPr="009D11EC" w:rsidRDefault="000B7893" w:rsidP="00F55CDB">
      <w:pPr>
        <w:pStyle w:val="PargrafodaLista"/>
        <w:numPr>
          <w:ilvl w:val="0"/>
          <w:numId w:val="1"/>
        </w:numPr>
        <w:jc w:val="both"/>
        <w:rPr>
          <w:sz w:val="32"/>
        </w:rPr>
      </w:pPr>
      <w:r w:rsidRPr="008015EB">
        <w:rPr>
          <w:sz w:val="32"/>
        </w:rPr>
        <w:t xml:space="preserve">Na Figura abaixo para responder a questão proposta todos os SIG utilizam essencialmente a </w:t>
      </w:r>
      <w:proofErr w:type="spellStart"/>
      <w:r w:rsidRPr="008015EB">
        <w:rPr>
          <w:sz w:val="32"/>
        </w:rPr>
        <w:t>ideia</w:t>
      </w:r>
      <w:proofErr w:type="spellEnd"/>
      <w:r w:rsidRPr="008015EB">
        <w:rPr>
          <w:sz w:val="32"/>
        </w:rPr>
        <w:t xml:space="preserve"> desenvolvida por </w:t>
      </w:r>
      <w:proofErr w:type="spellStart"/>
      <w:r w:rsidRPr="00BF5343">
        <w:rPr>
          <w:i/>
          <w:sz w:val="32"/>
        </w:rPr>
        <w:t>Egenhofer</w:t>
      </w:r>
      <w:proofErr w:type="spellEnd"/>
      <w:r w:rsidRPr="00BF5343">
        <w:rPr>
          <w:i/>
          <w:sz w:val="32"/>
        </w:rPr>
        <w:t xml:space="preserve"> </w:t>
      </w:r>
      <w:proofErr w:type="spellStart"/>
      <w:proofErr w:type="gramStart"/>
      <w:r w:rsidR="00BF5343" w:rsidRPr="00BF5343">
        <w:rPr>
          <w:i/>
          <w:sz w:val="32"/>
        </w:rPr>
        <w:t>et</w:t>
      </w:r>
      <w:proofErr w:type="spellEnd"/>
      <w:proofErr w:type="gramEnd"/>
      <w:r w:rsidR="00BF5343">
        <w:rPr>
          <w:i/>
          <w:sz w:val="32"/>
        </w:rPr>
        <w:t xml:space="preserve"> </w:t>
      </w:r>
      <w:proofErr w:type="spellStart"/>
      <w:r w:rsidR="00BF5343">
        <w:rPr>
          <w:i/>
          <w:sz w:val="32"/>
        </w:rPr>
        <w:t>al</w:t>
      </w:r>
      <w:proofErr w:type="spellEnd"/>
      <w:r w:rsidR="00BF5343">
        <w:rPr>
          <w:i/>
          <w:sz w:val="32"/>
        </w:rPr>
        <w:t>,</w:t>
      </w:r>
      <w:r w:rsidRPr="00BF5343">
        <w:rPr>
          <w:i/>
          <w:sz w:val="32"/>
        </w:rPr>
        <w:t>1994</w:t>
      </w:r>
      <w:r w:rsidRPr="008015EB">
        <w:rPr>
          <w:sz w:val="32"/>
        </w:rPr>
        <w:t xml:space="preserve"> e seus refinamentos. Este formalismo tornou possível definir que conjunto fundamental de operações e operadores para o desenvolvimento dos SIG e dos BD Espaciais?  </w:t>
      </w:r>
    </w:p>
    <w:p w:rsidR="00BB37CD" w:rsidRDefault="00BB37CD" w:rsidP="008015EB">
      <w:pPr>
        <w:jc w:val="center"/>
        <w:rPr>
          <w:sz w:val="32"/>
        </w:rPr>
      </w:pPr>
    </w:p>
    <w:p w:rsidR="00BB37CD" w:rsidRDefault="00BB37CD" w:rsidP="008015EB">
      <w:pPr>
        <w:jc w:val="center"/>
        <w:rPr>
          <w:sz w:val="32"/>
        </w:rPr>
      </w:pPr>
    </w:p>
    <w:p w:rsidR="000B7893" w:rsidRPr="00F55CDB" w:rsidRDefault="00431C9C" w:rsidP="008015EB">
      <w:pPr>
        <w:jc w:val="center"/>
        <w:rPr>
          <w:sz w:val="32"/>
        </w:rPr>
      </w:pPr>
      <w:r>
        <w:rPr>
          <w:noProof/>
          <w:sz w:val="32"/>
          <w:lang w:eastAsia="pt-BR"/>
        </w:rPr>
        <w:drawing>
          <wp:inline distT="0" distB="0" distL="0" distR="0">
            <wp:extent cx="4319905" cy="2922270"/>
            <wp:effectExtent l="19050" t="0" r="4445" b="0"/>
            <wp:docPr id="4"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6"/>
                    <pic:cNvPicPr>
                      <a:picLocks noChangeAspect="1" noChangeArrowheads="1"/>
                    </pic:cNvPicPr>
                  </pic:nvPicPr>
                  <pic:blipFill>
                    <a:blip r:embed="rId12"/>
                    <a:srcRect/>
                    <a:stretch>
                      <a:fillRect/>
                    </a:stretch>
                  </pic:blipFill>
                  <pic:spPr bwMode="auto">
                    <a:xfrm>
                      <a:off x="0" y="0"/>
                      <a:ext cx="4319905" cy="2922270"/>
                    </a:xfrm>
                    <a:prstGeom prst="rect">
                      <a:avLst/>
                    </a:prstGeom>
                    <a:noFill/>
                    <a:ln w="9525">
                      <a:noFill/>
                      <a:miter lim="800000"/>
                      <a:headEnd/>
                      <a:tailEnd/>
                    </a:ln>
                  </pic:spPr>
                </pic:pic>
              </a:graphicData>
            </a:graphic>
          </wp:inline>
        </w:drawing>
      </w:r>
    </w:p>
    <w:p w:rsidR="00BB37CD" w:rsidRDefault="000B7893" w:rsidP="00BB37CD">
      <w:pPr>
        <w:pStyle w:val="PargrafodaLista"/>
        <w:ind w:left="360"/>
        <w:jc w:val="both"/>
        <w:rPr>
          <w:sz w:val="32"/>
        </w:rPr>
      </w:pPr>
      <w:r w:rsidRPr="009D11EC">
        <w:rPr>
          <w:sz w:val="32"/>
        </w:rPr>
        <w:t xml:space="preserve"> </w:t>
      </w:r>
    </w:p>
    <w:p w:rsidR="00BB37CD" w:rsidRDefault="00BB37CD">
      <w:pPr>
        <w:spacing w:after="0" w:line="240" w:lineRule="auto"/>
        <w:rPr>
          <w:sz w:val="32"/>
        </w:rPr>
      </w:pPr>
      <w:r>
        <w:rPr>
          <w:sz w:val="32"/>
        </w:rPr>
        <w:br w:type="page"/>
      </w:r>
    </w:p>
    <w:p w:rsidR="000B7893" w:rsidRPr="009D11EC" w:rsidRDefault="000B7893" w:rsidP="00EE211E">
      <w:pPr>
        <w:pStyle w:val="PargrafodaLista"/>
        <w:numPr>
          <w:ilvl w:val="0"/>
          <w:numId w:val="1"/>
        </w:numPr>
        <w:jc w:val="both"/>
        <w:rPr>
          <w:b/>
          <w:sz w:val="32"/>
        </w:rPr>
      </w:pPr>
      <w:r w:rsidRPr="009D11EC">
        <w:rPr>
          <w:sz w:val="32"/>
        </w:rPr>
        <w:lastRenderedPageBreak/>
        <w:t xml:space="preserve"> </w:t>
      </w:r>
      <w:r w:rsidRPr="00BD2701">
        <w:rPr>
          <w:sz w:val="32"/>
        </w:rPr>
        <w:t xml:space="preserve">Considerando </w:t>
      </w:r>
      <w:r w:rsidRPr="00BF5343">
        <w:rPr>
          <w:i/>
          <w:sz w:val="32"/>
        </w:rPr>
        <w:t xml:space="preserve">aspectos relacionados </w:t>
      </w:r>
      <w:proofErr w:type="gramStart"/>
      <w:r w:rsidRPr="00BF5343">
        <w:rPr>
          <w:i/>
          <w:sz w:val="32"/>
        </w:rPr>
        <w:t>a</w:t>
      </w:r>
      <w:proofErr w:type="gramEnd"/>
      <w:r w:rsidRPr="00BF5343">
        <w:rPr>
          <w:i/>
          <w:sz w:val="32"/>
        </w:rPr>
        <w:t xml:space="preserve"> Interoperabilidade e a Internet</w:t>
      </w:r>
      <w:r>
        <w:rPr>
          <w:sz w:val="32"/>
        </w:rPr>
        <w:t>, as arquiteturas de SIG e utilizando a  figura abaixo como apoio,  responda:</w:t>
      </w:r>
    </w:p>
    <w:p w:rsidR="000B7893" w:rsidRDefault="00431C9C" w:rsidP="00A70035">
      <w:pPr>
        <w:jc w:val="center"/>
        <w:rPr>
          <w:b/>
          <w:noProof/>
          <w:sz w:val="32"/>
          <w:lang w:eastAsia="pt-BR"/>
        </w:rPr>
      </w:pPr>
      <w:r>
        <w:rPr>
          <w:b/>
          <w:noProof/>
          <w:sz w:val="32"/>
          <w:lang w:eastAsia="pt-BR"/>
        </w:rPr>
        <w:drawing>
          <wp:inline distT="0" distB="0" distL="0" distR="0">
            <wp:extent cx="5492750" cy="3366135"/>
            <wp:effectExtent l="19050" t="0" r="0" b="0"/>
            <wp:docPr id="5"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9"/>
                    <pic:cNvPicPr>
                      <a:picLocks noChangeAspect="1" noChangeArrowheads="1"/>
                    </pic:cNvPicPr>
                  </pic:nvPicPr>
                  <pic:blipFill>
                    <a:blip r:embed="rId13"/>
                    <a:srcRect/>
                    <a:stretch>
                      <a:fillRect/>
                    </a:stretch>
                  </pic:blipFill>
                  <pic:spPr bwMode="auto">
                    <a:xfrm>
                      <a:off x="0" y="0"/>
                      <a:ext cx="5492750" cy="3366135"/>
                    </a:xfrm>
                    <a:prstGeom prst="rect">
                      <a:avLst/>
                    </a:prstGeom>
                    <a:noFill/>
                    <a:ln w="9525">
                      <a:noFill/>
                      <a:miter lim="800000"/>
                      <a:headEnd/>
                      <a:tailEnd/>
                    </a:ln>
                  </pic:spPr>
                </pic:pic>
              </a:graphicData>
            </a:graphic>
          </wp:inline>
        </w:drawing>
      </w:r>
    </w:p>
    <w:p w:rsidR="000B7893" w:rsidRDefault="000B7893" w:rsidP="00A70035">
      <w:pPr>
        <w:jc w:val="center"/>
        <w:rPr>
          <w:b/>
          <w:noProof/>
          <w:sz w:val="32"/>
          <w:lang w:eastAsia="pt-BR"/>
        </w:rPr>
      </w:pPr>
    </w:p>
    <w:p w:rsidR="000B7893" w:rsidRPr="00BD2701" w:rsidRDefault="000B7893" w:rsidP="00BD2701">
      <w:pPr>
        <w:pStyle w:val="PargrafodaLista"/>
        <w:ind w:left="360"/>
        <w:jc w:val="both"/>
        <w:rPr>
          <w:sz w:val="32"/>
        </w:rPr>
      </w:pPr>
      <w:r w:rsidRPr="00BD2701">
        <w:rPr>
          <w:sz w:val="32"/>
        </w:rPr>
        <w:t xml:space="preserve"> (a) Compare o uso de um SIG para pesquisa individual com um am</w:t>
      </w:r>
      <w:r w:rsidR="00BF5343">
        <w:rPr>
          <w:sz w:val="32"/>
        </w:rPr>
        <w:t>biente em que os resultados deva</w:t>
      </w:r>
      <w:r w:rsidRPr="00BD2701">
        <w:rPr>
          <w:sz w:val="32"/>
        </w:rPr>
        <w:t xml:space="preserve">m ser amplamente disseminados através da Internet. Quais são as principais diferenças entre estes dois cenários do ponto de vista das arquiteturas de </w:t>
      </w:r>
      <w:proofErr w:type="spellStart"/>
      <w:r w:rsidRPr="00BD2701">
        <w:rPr>
          <w:sz w:val="32"/>
        </w:rPr>
        <w:t>SIGs</w:t>
      </w:r>
      <w:proofErr w:type="spellEnd"/>
      <w:r w:rsidRPr="00BD2701">
        <w:rPr>
          <w:sz w:val="32"/>
        </w:rPr>
        <w:t xml:space="preserve">? </w:t>
      </w:r>
    </w:p>
    <w:p w:rsidR="000B7893" w:rsidRPr="00BD2701" w:rsidRDefault="000B7893" w:rsidP="00BD2701">
      <w:pPr>
        <w:pStyle w:val="PargrafodaLista"/>
        <w:ind w:left="0"/>
        <w:jc w:val="both"/>
        <w:rPr>
          <w:sz w:val="32"/>
        </w:rPr>
      </w:pPr>
    </w:p>
    <w:p w:rsidR="000B7893" w:rsidRPr="00BD2701" w:rsidRDefault="000B7893" w:rsidP="00BD2701">
      <w:pPr>
        <w:pStyle w:val="PargrafodaLista"/>
        <w:ind w:left="360"/>
        <w:jc w:val="both"/>
        <w:rPr>
          <w:sz w:val="32"/>
        </w:rPr>
      </w:pPr>
      <w:r w:rsidRPr="00BD2701">
        <w:rPr>
          <w:sz w:val="32"/>
        </w:rPr>
        <w:t xml:space="preserve">(b) Que cuidados adicionais deve-se ter ao elaborar um projeto de SIG que irá ser repassado a </w:t>
      </w:r>
      <w:proofErr w:type="gramStart"/>
      <w:r w:rsidRPr="00BD2701">
        <w:rPr>
          <w:sz w:val="32"/>
        </w:rPr>
        <w:t>outros ?</w:t>
      </w:r>
      <w:proofErr w:type="gramEnd"/>
    </w:p>
    <w:p w:rsidR="000B7893" w:rsidRPr="00BD2701" w:rsidRDefault="000B7893" w:rsidP="00BD2701">
      <w:pPr>
        <w:pStyle w:val="PargrafodaLista"/>
        <w:ind w:left="0"/>
        <w:jc w:val="both"/>
        <w:rPr>
          <w:sz w:val="32"/>
        </w:rPr>
      </w:pPr>
    </w:p>
    <w:p w:rsidR="000B7893" w:rsidRPr="00BD2701" w:rsidRDefault="000B7893" w:rsidP="00BD2701">
      <w:pPr>
        <w:pStyle w:val="PargrafodaLista"/>
        <w:ind w:left="360"/>
        <w:jc w:val="both"/>
        <w:rPr>
          <w:sz w:val="32"/>
        </w:rPr>
      </w:pPr>
      <w:r w:rsidRPr="00BD2701">
        <w:rPr>
          <w:sz w:val="32"/>
        </w:rPr>
        <w:t xml:space="preserve">(c) Quais as vantagens do uso de formatos padronizados para intercâmbio de dados geográficos e quais as limitações deste tipo de </w:t>
      </w:r>
      <w:proofErr w:type="gramStart"/>
      <w:r w:rsidRPr="00BD2701">
        <w:rPr>
          <w:sz w:val="32"/>
        </w:rPr>
        <w:t>conversão ?</w:t>
      </w:r>
      <w:proofErr w:type="gramEnd"/>
    </w:p>
    <w:p w:rsidR="000B7893" w:rsidRPr="00BD2701" w:rsidRDefault="000B7893" w:rsidP="00BD2701">
      <w:pPr>
        <w:pStyle w:val="PargrafodaLista"/>
        <w:ind w:left="0"/>
        <w:jc w:val="both"/>
        <w:rPr>
          <w:sz w:val="32"/>
        </w:rPr>
      </w:pPr>
    </w:p>
    <w:p w:rsidR="00893FF4" w:rsidRDefault="000B7893" w:rsidP="00BD2701">
      <w:pPr>
        <w:pStyle w:val="PargrafodaLista"/>
        <w:ind w:left="360"/>
        <w:jc w:val="both"/>
        <w:rPr>
          <w:sz w:val="32"/>
        </w:rPr>
      </w:pPr>
      <w:r w:rsidRPr="00BD2701">
        <w:rPr>
          <w:sz w:val="32"/>
        </w:rPr>
        <w:t xml:space="preserve">(d) Quais as dificuldades em se conseguir completa interoperabilidade entre </w:t>
      </w:r>
      <w:proofErr w:type="spellStart"/>
      <w:r w:rsidRPr="00BD2701">
        <w:rPr>
          <w:sz w:val="32"/>
        </w:rPr>
        <w:t>SIGs</w:t>
      </w:r>
      <w:proofErr w:type="spellEnd"/>
      <w:r w:rsidRPr="00BD2701">
        <w:rPr>
          <w:sz w:val="32"/>
        </w:rPr>
        <w:t xml:space="preserve"> distintos?</w:t>
      </w:r>
    </w:p>
    <w:p w:rsidR="00893FF4" w:rsidRDefault="00893FF4">
      <w:pPr>
        <w:spacing w:after="0" w:line="240" w:lineRule="auto"/>
        <w:rPr>
          <w:sz w:val="32"/>
        </w:rPr>
      </w:pPr>
      <w:r>
        <w:rPr>
          <w:sz w:val="32"/>
        </w:rPr>
        <w:br w:type="page"/>
      </w:r>
    </w:p>
    <w:p w:rsidR="00893FF4" w:rsidRPr="00A6003A" w:rsidRDefault="00893FF4" w:rsidP="00893FF4">
      <w:pPr>
        <w:pStyle w:val="PargrafodaLista"/>
        <w:numPr>
          <w:ilvl w:val="0"/>
          <w:numId w:val="1"/>
        </w:numPr>
        <w:jc w:val="both"/>
        <w:rPr>
          <w:sz w:val="32"/>
        </w:rPr>
      </w:pPr>
      <w:r w:rsidRPr="00A6003A">
        <w:rPr>
          <w:sz w:val="32"/>
        </w:rPr>
        <w:lastRenderedPageBreak/>
        <w:t xml:space="preserve">Uma investigação sobre determinada propriedade do solo foi realizada em uma área de estudo através de métodos </w:t>
      </w:r>
      <w:proofErr w:type="spellStart"/>
      <w:r w:rsidRPr="00A6003A">
        <w:rPr>
          <w:sz w:val="32"/>
        </w:rPr>
        <w:t>geoestatísticos</w:t>
      </w:r>
      <w:proofErr w:type="spellEnd"/>
      <w:r w:rsidRPr="00A6003A">
        <w:rPr>
          <w:sz w:val="32"/>
        </w:rPr>
        <w:t xml:space="preserve">. Os dados foram coletados conforme a geometria de amostragem ilustrada na Figura 1. Após várias análises alguns modelos de </w:t>
      </w:r>
      <w:proofErr w:type="spellStart"/>
      <w:r w:rsidRPr="00A6003A">
        <w:rPr>
          <w:sz w:val="32"/>
        </w:rPr>
        <w:t>semivariogramas</w:t>
      </w:r>
      <w:proofErr w:type="spellEnd"/>
      <w:r w:rsidRPr="00A6003A">
        <w:rPr>
          <w:sz w:val="32"/>
        </w:rPr>
        <w:t xml:space="preserve"> foram apresentados, conforme as Figuras 2, 3 e </w:t>
      </w:r>
      <w:proofErr w:type="gramStart"/>
      <w:r w:rsidRPr="00A6003A">
        <w:rPr>
          <w:sz w:val="32"/>
        </w:rPr>
        <w:t>4</w:t>
      </w:r>
      <w:proofErr w:type="gramEnd"/>
      <w:r w:rsidRPr="00A6003A">
        <w:rPr>
          <w:sz w:val="32"/>
        </w:rPr>
        <w:t>. Qual desses modelos você escolhe? Justifique.</w:t>
      </w:r>
    </w:p>
    <w:p w:rsidR="00893FF4" w:rsidRDefault="00893FF4" w:rsidP="00893FF4">
      <w:pPr>
        <w:spacing w:after="0" w:line="240" w:lineRule="auto"/>
        <w:ind w:left="708"/>
        <w:jc w:val="both"/>
      </w:pPr>
    </w:p>
    <w:tbl>
      <w:tblPr>
        <w:tblW w:w="0" w:type="auto"/>
        <w:jc w:val="center"/>
        <w:tblLook w:val="00A0"/>
      </w:tblPr>
      <w:tblGrid>
        <w:gridCol w:w="9168"/>
      </w:tblGrid>
      <w:tr w:rsidR="00893FF4" w:rsidRPr="0051213B" w:rsidTr="003D15F2">
        <w:trPr>
          <w:jc w:val="center"/>
        </w:trPr>
        <w:tc>
          <w:tcPr>
            <w:tcW w:w="9166" w:type="dxa"/>
          </w:tcPr>
          <w:p w:rsidR="00893FF4" w:rsidRPr="0051213B" w:rsidRDefault="00893FF4" w:rsidP="003D15F2">
            <w:pPr>
              <w:spacing w:after="0" w:line="240" w:lineRule="auto"/>
              <w:jc w:val="center"/>
            </w:pPr>
            <w:r>
              <w:rPr>
                <w:noProof/>
                <w:lang w:eastAsia="pt-BR"/>
              </w:rPr>
              <w:drawing>
                <wp:inline distT="0" distB="0" distL="0" distR="0">
                  <wp:extent cx="5665470" cy="3962400"/>
                  <wp:effectExtent l="19050" t="0" r="0" b="0"/>
                  <wp:docPr id="12"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4"/>
                          <a:srcRect/>
                          <a:stretch>
                            <a:fillRect/>
                          </a:stretch>
                        </pic:blipFill>
                        <pic:spPr bwMode="auto">
                          <a:xfrm>
                            <a:off x="0" y="0"/>
                            <a:ext cx="5665470" cy="3962400"/>
                          </a:xfrm>
                          <a:prstGeom prst="rect">
                            <a:avLst/>
                          </a:prstGeom>
                          <a:noFill/>
                          <a:ln w="9525">
                            <a:noFill/>
                            <a:miter lim="800000"/>
                            <a:headEnd/>
                            <a:tailEnd/>
                          </a:ln>
                        </pic:spPr>
                      </pic:pic>
                    </a:graphicData>
                  </a:graphic>
                </wp:inline>
              </w:drawing>
            </w:r>
          </w:p>
        </w:tc>
      </w:tr>
    </w:tbl>
    <w:p w:rsidR="00893FF4" w:rsidRDefault="00893FF4" w:rsidP="00893FF4">
      <w:pPr>
        <w:jc w:val="center"/>
        <w:rPr>
          <w:sz w:val="32"/>
        </w:rPr>
      </w:pPr>
    </w:p>
    <w:p w:rsidR="000B7893" w:rsidRDefault="000B7893" w:rsidP="00BD2701">
      <w:pPr>
        <w:pStyle w:val="PargrafodaLista"/>
        <w:ind w:left="360"/>
        <w:jc w:val="both"/>
        <w:rPr>
          <w:sz w:val="32"/>
        </w:rPr>
      </w:pPr>
    </w:p>
    <w:p w:rsidR="000B7893" w:rsidRPr="00BD2701" w:rsidRDefault="000B7893" w:rsidP="00BD2701">
      <w:pPr>
        <w:pStyle w:val="PargrafodaLista"/>
        <w:ind w:left="360"/>
        <w:jc w:val="both"/>
        <w:rPr>
          <w:sz w:val="32"/>
        </w:rPr>
      </w:pPr>
    </w:p>
    <w:p w:rsidR="000B7893" w:rsidRDefault="000B7893" w:rsidP="00A6003A"/>
    <w:sectPr w:rsidR="000B7893" w:rsidSect="001A5B07">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8692A"/>
    <w:multiLevelType w:val="hybridMultilevel"/>
    <w:tmpl w:val="73F04DA2"/>
    <w:lvl w:ilvl="0" w:tplc="C794FEF6">
      <w:start w:val="1"/>
      <w:numFmt w:val="decimal"/>
      <w:lvlText w:val="(%1)"/>
      <w:lvlJc w:val="left"/>
      <w:pPr>
        <w:ind w:left="360" w:hanging="360"/>
      </w:pPr>
      <w:rPr>
        <w:rFonts w:cs="Times New Roman" w:hint="default"/>
        <w:b w:val="0"/>
      </w:rPr>
    </w:lvl>
    <w:lvl w:ilvl="1" w:tplc="04160019">
      <w:start w:val="1"/>
      <w:numFmt w:val="lowerLetter"/>
      <w:lvlText w:val="%2."/>
      <w:lvlJc w:val="left"/>
      <w:pPr>
        <w:ind w:left="1080" w:hanging="360"/>
      </w:pPr>
      <w:rPr>
        <w:rFonts w:cs="Times New Roman"/>
      </w:rPr>
    </w:lvl>
    <w:lvl w:ilvl="2" w:tplc="0416001B" w:tentative="1">
      <w:start w:val="1"/>
      <w:numFmt w:val="lowerRoman"/>
      <w:lvlText w:val="%3."/>
      <w:lvlJc w:val="right"/>
      <w:pPr>
        <w:ind w:left="1800" w:hanging="180"/>
      </w:pPr>
      <w:rPr>
        <w:rFonts w:cs="Times New Roman"/>
      </w:rPr>
    </w:lvl>
    <w:lvl w:ilvl="3" w:tplc="0416000F" w:tentative="1">
      <w:start w:val="1"/>
      <w:numFmt w:val="decimal"/>
      <w:lvlText w:val="%4."/>
      <w:lvlJc w:val="left"/>
      <w:pPr>
        <w:ind w:left="2520" w:hanging="360"/>
      </w:pPr>
      <w:rPr>
        <w:rFonts w:cs="Times New Roman"/>
      </w:rPr>
    </w:lvl>
    <w:lvl w:ilvl="4" w:tplc="04160019" w:tentative="1">
      <w:start w:val="1"/>
      <w:numFmt w:val="lowerLetter"/>
      <w:lvlText w:val="%5."/>
      <w:lvlJc w:val="left"/>
      <w:pPr>
        <w:ind w:left="3240" w:hanging="360"/>
      </w:pPr>
      <w:rPr>
        <w:rFonts w:cs="Times New Roman"/>
      </w:rPr>
    </w:lvl>
    <w:lvl w:ilvl="5" w:tplc="0416001B" w:tentative="1">
      <w:start w:val="1"/>
      <w:numFmt w:val="lowerRoman"/>
      <w:lvlText w:val="%6."/>
      <w:lvlJc w:val="right"/>
      <w:pPr>
        <w:ind w:left="3960" w:hanging="180"/>
      </w:pPr>
      <w:rPr>
        <w:rFonts w:cs="Times New Roman"/>
      </w:rPr>
    </w:lvl>
    <w:lvl w:ilvl="6" w:tplc="0416000F" w:tentative="1">
      <w:start w:val="1"/>
      <w:numFmt w:val="decimal"/>
      <w:lvlText w:val="%7."/>
      <w:lvlJc w:val="left"/>
      <w:pPr>
        <w:ind w:left="4680" w:hanging="360"/>
      </w:pPr>
      <w:rPr>
        <w:rFonts w:cs="Times New Roman"/>
      </w:rPr>
    </w:lvl>
    <w:lvl w:ilvl="7" w:tplc="04160019" w:tentative="1">
      <w:start w:val="1"/>
      <w:numFmt w:val="lowerLetter"/>
      <w:lvlText w:val="%8."/>
      <w:lvlJc w:val="left"/>
      <w:pPr>
        <w:ind w:left="5400" w:hanging="360"/>
      </w:pPr>
      <w:rPr>
        <w:rFonts w:cs="Times New Roman"/>
      </w:rPr>
    </w:lvl>
    <w:lvl w:ilvl="8" w:tplc="0416001B" w:tentative="1">
      <w:start w:val="1"/>
      <w:numFmt w:val="lowerRoman"/>
      <w:lvlText w:val="%9."/>
      <w:lvlJc w:val="right"/>
      <w:pPr>
        <w:ind w:left="6120" w:hanging="180"/>
      </w:pPr>
      <w:rPr>
        <w:rFonts w:cs="Times New Roman"/>
      </w:rPr>
    </w:lvl>
  </w:abstractNum>
  <w:abstractNum w:abstractNumId="1">
    <w:nsid w:val="12E33CF9"/>
    <w:multiLevelType w:val="hybridMultilevel"/>
    <w:tmpl w:val="B5481F32"/>
    <w:lvl w:ilvl="0" w:tplc="2856BA38">
      <w:start w:val="1"/>
      <w:numFmt w:val="decimal"/>
      <w:lvlText w:val="(%1)"/>
      <w:lvlJc w:val="left"/>
      <w:pPr>
        <w:tabs>
          <w:tab w:val="num" w:pos="1118"/>
        </w:tabs>
        <w:ind w:left="1118" w:hanging="410"/>
      </w:pPr>
      <w:rPr>
        <w:rFonts w:ascii="Calibri" w:hAnsi="Calibri"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2">
    <w:nsid w:val="57C9139A"/>
    <w:multiLevelType w:val="hybridMultilevel"/>
    <w:tmpl w:val="F3489DB2"/>
    <w:lvl w:ilvl="0" w:tplc="2856BA38">
      <w:start w:val="1"/>
      <w:numFmt w:val="decimal"/>
      <w:lvlText w:val="(%1)"/>
      <w:lvlJc w:val="left"/>
      <w:pPr>
        <w:tabs>
          <w:tab w:val="num" w:pos="1118"/>
        </w:tabs>
        <w:ind w:left="1118" w:hanging="410"/>
      </w:pPr>
      <w:rPr>
        <w:rFonts w:ascii="Calibri" w:hAnsi="Calibri" w:cs="Times New Roman" w:hint="default"/>
      </w:rPr>
    </w:lvl>
    <w:lvl w:ilvl="1" w:tplc="87D6C1C0">
      <w:start w:val="1"/>
      <w:numFmt w:val="lowerLetter"/>
      <w:lvlText w:val="(%2)"/>
      <w:lvlJc w:val="left"/>
      <w:pPr>
        <w:tabs>
          <w:tab w:val="num" w:pos="1470"/>
        </w:tabs>
        <w:ind w:left="1470" w:hanging="390"/>
      </w:pPr>
      <w:rPr>
        <w:rFonts w:cs="Times New Roman" w:hint="default"/>
      </w:rPr>
    </w:lvl>
    <w:lvl w:ilvl="2" w:tplc="4FFE43B0">
      <w:start w:val="1"/>
      <w:numFmt w:val="lowerLetter"/>
      <w:lvlText w:val="(%3)"/>
      <w:lvlJc w:val="left"/>
      <w:pPr>
        <w:tabs>
          <w:tab w:val="num" w:pos="2340"/>
        </w:tabs>
        <w:ind w:left="2340" w:hanging="360"/>
      </w:pPr>
      <w:rPr>
        <w:rFonts w:cs="Times New Roman" w:hint="default"/>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3">
    <w:nsid w:val="62436655"/>
    <w:multiLevelType w:val="hybridMultilevel"/>
    <w:tmpl w:val="1B2CA728"/>
    <w:lvl w:ilvl="0" w:tplc="4F642218">
      <w:start w:val="1"/>
      <w:numFmt w:val="bullet"/>
      <w:lvlText w:val=""/>
      <w:lvlJc w:val="left"/>
      <w:pPr>
        <w:tabs>
          <w:tab w:val="num" w:pos="720"/>
        </w:tabs>
        <w:ind w:left="720" w:hanging="360"/>
      </w:pPr>
      <w:rPr>
        <w:rFonts w:ascii="Wingdings" w:hAnsi="Wingdings" w:hint="default"/>
      </w:rPr>
    </w:lvl>
    <w:lvl w:ilvl="1" w:tplc="76504BEC" w:tentative="1">
      <w:start w:val="1"/>
      <w:numFmt w:val="bullet"/>
      <w:lvlText w:val=""/>
      <w:lvlJc w:val="left"/>
      <w:pPr>
        <w:tabs>
          <w:tab w:val="num" w:pos="1440"/>
        </w:tabs>
        <w:ind w:left="1440" w:hanging="360"/>
      </w:pPr>
      <w:rPr>
        <w:rFonts w:ascii="Wingdings" w:hAnsi="Wingdings" w:hint="default"/>
      </w:rPr>
    </w:lvl>
    <w:lvl w:ilvl="2" w:tplc="20F831A2" w:tentative="1">
      <w:start w:val="1"/>
      <w:numFmt w:val="bullet"/>
      <w:lvlText w:val=""/>
      <w:lvlJc w:val="left"/>
      <w:pPr>
        <w:tabs>
          <w:tab w:val="num" w:pos="2160"/>
        </w:tabs>
        <w:ind w:left="2160" w:hanging="360"/>
      </w:pPr>
      <w:rPr>
        <w:rFonts w:ascii="Wingdings" w:hAnsi="Wingdings" w:hint="default"/>
      </w:rPr>
    </w:lvl>
    <w:lvl w:ilvl="3" w:tplc="6C36AF98" w:tentative="1">
      <w:start w:val="1"/>
      <w:numFmt w:val="bullet"/>
      <w:lvlText w:val=""/>
      <w:lvlJc w:val="left"/>
      <w:pPr>
        <w:tabs>
          <w:tab w:val="num" w:pos="2880"/>
        </w:tabs>
        <w:ind w:left="2880" w:hanging="360"/>
      </w:pPr>
      <w:rPr>
        <w:rFonts w:ascii="Wingdings" w:hAnsi="Wingdings" w:hint="default"/>
      </w:rPr>
    </w:lvl>
    <w:lvl w:ilvl="4" w:tplc="0E9E2B18" w:tentative="1">
      <w:start w:val="1"/>
      <w:numFmt w:val="bullet"/>
      <w:lvlText w:val=""/>
      <w:lvlJc w:val="left"/>
      <w:pPr>
        <w:tabs>
          <w:tab w:val="num" w:pos="3600"/>
        </w:tabs>
        <w:ind w:left="3600" w:hanging="360"/>
      </w:pPr>
      <w:rPr>
        <w:rFonts w:ascii="Wingdings" w:hAnsi="Wingdings" w:hint="default"/>
      </w:rPr>
    </w:lvl>
    <w:lvl w:ilvl="5" w:tplc="7BC6D86C" w:tentative="1">
      <w:start w:val="1"/>
      <w:numFmt w:val="bullet"/>
      <w:lvlText w:val=""/>
      <w:lvlJc w:val="left"/>
      <w:pPr>
        <w:tabs>
          <w:tab w:val="num" w:pos="4320"/>
        </w:tabs>
        <w:ind w:left="4320" w:hanging="360"/>
      </w:pPr>
      <w:rPr>
        <w:rFonts w:ascii="Wingdings" w:hAnsi="Wingdings" w:hint="default"/>
      </w:rPr>
    </w:lvl>
    <w:lvl w:ilvl="6" w:tplc="3D8EBDF0" w:tentative="1">
      <w:start w:val="1"/>
      <w:numFmt w:val="bullet"/>
      <w:lvlText w:val=""/>
      <w:lvlJc w:val="left"/>
      <w:pPr>
        <w:tabs>
          <w:tab w:val="num" w:pos="5040"/>
        </w:tabs>
        <w:ind w:left="5040" w:hanging="360"/>
      </w:pPr>
      <w:rPr>
        <w:rFonts w:ascii="Wingdings" w:hAnsi="Wingdings" w:hint="default"/>
      </w:rPr>
    </w:lvl>
    <w:lvl w:ilvl="7" w:tplc="3E64152C" w:tentative="1">
      <w:start w:val="1"/>
      <w:numFmt w:val="bullet"/>
      <w:lvlText w:val=""/>
      <w:lvlJc w:val="left"/>
      <w:pPr>
        <w:tabs>
          <w:tab w:val="num" w:pos="5760"/>
        </w:tabs>
        <w:ind w:left="5760" w:hanging="360"/>
      </w:pPr>
      <w:rPr>
        <w:rFonts w:ascii="Wingdings" w:hAnsi="Wingdings" w:hint="default"/>
      </w:rPr>
    </w:lvl>
    <w:lvl w:ilvl="8" w:tplc="A9B05B40" w:tentative="1">
      <w:start w:val="1"/>
      <w:numFmt w:val="bullet"/>
      <w:lvlText w:val=""/>
      <w:lvlJc w:val="left"/>
      <w:pPr>
        <w:tabs>
          <w:tab w:val="num" w:pos="6480"/>
        </w:tabs>
        <w:ind w:left="6480" w:hanging="360"/>
      </w:pPr>
      <w:rPr>
        <w:rFonts w:ascii="Wingdings" w:hAnsi="Wingdings" w:hint="default"/>
      </w:rPr>
    </w:lvl>
  </w:abstractNum>
  <w:abstractNum w:abstractNumId="4">
    <w:nsid w:val="6359274C"/>
    <w:multiLevelType w:val="hybridMultilevel"/>
    <w:tmpl w:val="18CE01AE"/>
    <w:lvl w:ilvl="0" w:tplc="0416000F">
      <w:start w:val="1"/>
      <w:numFmt w:val="decimal"/>
      <w:lvlText w:val="%1."/>
      <w:lvlJc w:val="left"/>
      <w:pPr>
        <w:tabs>
          <w:tab w:val="num" w:pos="9008"/>
        </w:tabs>
        <w:ind w:left="9008" w:hanging="360"/>
      </w:pPr>
    </w:lvl>
    <w:lvl w:ilvl="1" w:tplc="04160019">
      <w:start w:val="1"/>
      <w:numFmt w:val="lowerLetter"/>
      <w:lvlText w:val="%2."/>
      <w:lvlJc w:val="left"/>
      <w:pPr>
        <w:tabs>
          <w:tab w:val="num" w:pos="1080"/>
        </w:tabs>
        <w:ind w:left="1080" w:hanging="360"/>
      </w:pPr>
    </w:lvl>
    <w:lvl w:ilvl="2" w:tplc="AA249370">
      <w:start w:val="1"/>
      <w:numFmt w:val="lowerLetter"/>
      <w:lvlText w:val="%3)"/>
      <w:lvlJc w:val="left"/>
      <w:pPr>
        <w:tabs>
          <w:tab w:val="num" w:pos="1980"/>
        </w:tabs>
        <w:ind w:left="1980" w:hanging="360"/>
      </w:pPr>
      <w:rPr>
        <w:rFonts w:hint="default"/>
      </w:r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drawingGridHorizontalSpacing w:val="110"/>
  <w:displayHorizontalDrawingGridEvery w:val="2"/>
  <w:characterSpacingControl w:val="doNotCompress"/>
  <w:compat/>
  <w:rsids>
    <w:rsidRoot w:val="001A5B07"/>
    <w:rsid w:val="000B7893"/>
    <w:rsid w:val="000C456C"/>
    <w:rsid w:val="000E0CF4"/>
    <w:rsid w:val="00106BC4"/>
    <w:rsid w:val="001A5B07"/>
    <w:rsid w:val="002A334F"/>
    <w:rsid w:val="002A6DC5"/>
    <w:rsid w:val="002C2AF9"/>
    <w:rsid w:val="003257F2"/>
    <w:rsid w:val="003550DE"/>
    <w:rsid w:val="003A5651"/>
    <w:rsid w:val="003F3A2E"/>
    <w:rsid w:val="003F5EBE"/>
    <w:rsid w:val="00406131"/>
    <w:rsid w:val="00431C9C"/>
    <w:rsid w:val="004C6BD7"/>
    <w:rsid w:val="0051213B"/>
    <w:rsid w:val="00516CF7"/>
    <w:rsid w:val="0054624D"/>
    <w:rsid w:val="005630C5"/>
    <w:rsid w:val="00705E15"/>
    <w:rsid w:val="007A2D4C"/>
    <w:rsid w:val="007A5B12"/>
    <w:rsid w:val="007D52DF"/>
    <w:rsid w:val="008015EB"/>
    <w:rsid w:val="00837A34"/>
    <w:rsid w:val="00877687"/>
    <w:rsid w:val="00893FF4"/>
    <w:rsid w:val="009559B0"/>
    <w:rsid w:val="00961E68"/>
    <w:rsid w:val="009D11EC"/>
    <w:rsid w:val="00A16DF7"/>
    <w:rsid w:val="00A40B51"/>
    <w:rsid w:val="00A6003A"/>
    <w:rsid w:val="00A70035"/>
    <w:rsid w:val="00B061A1"/>
    <w:rsid w:val="00B07C7E"/>
    <w:rsid w:val="00B16D4E"/>
    <w:rsid w:val="00B44191"/>
    <w:rsid w:val="00B80540"/>
    <w:rsid w:val="00B9150F"/>
    <w:rsid w:val="00BB1C29"/>
    <w:rsid w:val="00BB37CD"/>
    <w:rsid w:val="00BD2701"/>
    <w:rsid w:val="00BF5343"/>
    <w:rsid w:val="00C737B8"/>
    <w:rsid w:val="00D0605A"/>
    <w:rsid w:val="00D74C97"/>
    <w:rsid w:val="00DC331B"/>
    <w:rsid w:val="00DD2789"/>
    <w:rsid w:val="00E43697"/>
    <w:rsid w:val="00E76376"/>
    <w:rsid w:val="00E85F42"/>
    <w:rsid w:val="00EB08BE"/>
    <w:rsid w:val="00EE211E"/>
    <w:rsid w:val="00F23B3E"/>
    <w:rsid w:val="00F434C1"/>
    <w:rsid w:val="00F55CDB"/>
    <w:rsid w:val="00F570C4"/>
    <w:rsid w:val="00FA43BA"/>
    <w:rsid w:val="00FB060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600"/>
    <w:pPr>
      <w:spacing w:after="200" w:line="276" w:lineRule="auto"/>
    </w:pPr>
    <w:rPr>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99"/>
    <w:qFormat/>
    <w:rsid w:val="001A5B07"/>
    <w:pPr>
      <w:ind w:left="720"/>
      <w:contextualSpacing/>
    </w:pPr>
  </w:style>
  <w:style w:type="paragraph" w:styleId="Textodebalo">
    <w:name w:val="Balloon Text"/>
    <w:basedOn w:val="Normal"/>
    <w:link w:val="TextodebaloChar"/>
    <w:uiPriority w:val="99"/>
    <w:semiHidden/>
    <w:rsid w:val="00EB08BE"/>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EB08B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92132427">
      <w:marLeft w:val="0"/>
      <w:marRight w:val="0"/>
      <w:marTop w:val="0"/>
      <w:marBottom w:val="0"/>
      <w:divBdr>
        <w:top w:val="none" w:sz="0" w:space="0" w:color="auto"/>
        <w:left w:val="none" w:sz="0" w:space="0" w:color="auto"/>
        <w:bottom w:val="none" w:sz="0" w:space="0" w:color="auto"/>
        <w:right w:val="none" w:sz="0" w:space="0" w:color="auto"/>
      </w:divBdr>
      <w:divsChild>
        <w:div w:id="1292132426">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8</Pages>
  <Words>802</Words>
  <Characters>4333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(1)</vt:lpstr>
    </vt:vector>
  </TitlesOfParts>
  <Company>LG</Company>
  <LinksUpToDate>false</LinksUpToDate>
  <CharactersWithSpaces>5125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Usuário do Windows</dc:creator>
  <cp:lastModifiedBy>usuario</cp:lastModifiedBy>
  <cp:revision>13</cp:revision>
  <dcterms:created xsi:type="dcterms:W3CDTF">2019-06-03T02:02:00Z</dcterms:created>
  <dcterms:modified xsi:type="dcterms:W3CDTF">2019-06-03T13:28:00Z</dcterms:modified>
</cp:coreProperties>
</file>