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634"/>
      </w:tblGrid>
      <w:tr w:rsidR="00551954" w:rsidRPr="00FE475B" w14:paraId="77811E7B" w14:textId="77777777" w:rsidTr="00FE475B">
        <w:trPr>
          <w:trHeight w:val="1268"/>
        </w:trPr>
        <w:tc>
          <w:tcPr>
            <w:tcW w:w="1560" w:type="dxa"/>
          </w:tcPr>
          <w:p w14:paraId="769BCBF0" w14:textId="77777777" w:rsidR="00551954" w:rsidRPr="00FE475B" w:rsidRDefault="00551954" w:rsidP="00FE475B">
            <w:pPr>
              <w:jc w:val="both"/>
              <w:rPr>
                <w:rFonts w:ascii="Times New Roman" w:hAnsi="Times New Roman" w:cs="Times New Roman"/>
                <w:noProof/>
                <w:color w:val="000000"/>
                <w:sz w:val="24"/>
                <w:szCs w:val="24"/>
                <w:bdr w:val="none" w:sz="0" w:space="0" w:color="auto" w:frame="1"/>
              </w:rPr>
            </w:pPr>
            <w:r w:rsidRPr="00FE475B">
              <w:rPr>
                <w:rFonts w:ascii="Times New Roman" w:hAnsi="Times New Roman" w:cs="Times New Roman"/>
                <w:noProof/>
                <w:color w:val="000000"/>
                <w:sz w:val="24"/>
                <w:szCs w:val="24"/>
                <w:bdr w:val="none" w:sz="0" w:space="0" w:color="auto" w:frame="1"/>
              </w:rPr>
              <w:drawing>
                <wp:inline distT="0" distB="0" distL="0" distR="0" wp14:anchorId="2299D403" wp14:editId="026746F8">
                  <wp:extent cx="891766" cy="756869"/>
                  <wp:effectExtent l="0" t="0" r="3810" b="0"/>
                  <wp:docPr id="5834955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76696"/>
                          <a:stretch/>
                        </pic:blipFill>
                        <pic:spPr bwMode="auto">
                          <a:xfrm>
                            <a:off x="0" y="0"/>
                            <a:ext cx="895880" cy="7603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34" w:type="dxa"/>
            <w:vAlign w:val="center"/>
          </w:tcPr>
          <w:p w14:paraId="51EBA920" w14:textId="77777777" w:rsidR="00551954" w:rsidRPr="00FE475B" w:rsidRDefault="00551954" w:rsidP="00FE475B">
            <w:pPr>
              <w:spacing w:after="160" w:line="259" w:lineRule="auto"/>
              <w:ind w:hanging="74"/>
              <w:rPr>
                <w:rFonts w:ascii="Times New Roman" w:hAnsi="Times New Roman" w:cs="Times New Roman"/>
                <w:sz w:val="24"/>
                <w:szCs w:val="24"/>
                <w:lang w:val="pt-BR"/>
              </w:rPr>
            </w:pPr>
            <w:r w:rsidRPr="00FE475B">
              <w:rPr>
                <w:rFonts w:ascii="Times New Roman" w:hAnsi="Times New Roman" w:cs="Times New Roman"/>
                <w:sz w:val="24"/>
                <w:szCs w:val="24"/>
                <w:lang w:val="pt-BR"/>
              </w:rPr>
              <w:t>INSTITUTO NACIONAL DE PESQUISAS ESPACIAIS</w:t>
            </w:r>
          </w:p>
          <w:p w14:paraId="58C4230A" w14:textId="77777777" w:rsidR="00551954" w:rsidRPr="00FE475B" w:rsidRDefault="00551954" w:rsidP="00FE475B">
            <w:pPr>
              <w:spacing w:after="160" w:line="259" w:lineRule="auto"/>
              <w:ind w:hanging="74"/>
              <w:rPr>
                <w:rFonts w:ascii="Times New Roman" w:hAnsi="Times New Roman" w:cs="Times New Roman"/>
                <w:sz w:val="24"/>
                <w:szCs w:val="24"/>
                <w:lang w:val="pt-BR"/>
              </w:rPr>
            </w:pPr>
            <w:r w:rsidRPr="00FE475B">
              <w:rPr>
                <w:rFonts w:ascii="Times New Roman" w:hAnsi="Times New Roman" w:cs="Times New Roman"/>
                <w:sz w:val="24"/>
                <w:szCs w:val="24"/>
                <w:lang w:val="pt-BR"/>
              </w:rPr>
              <w:t>PROGR</w:t>
            </w:r>
            <w:r w:rsidR="006E34A9">
              <w:rPr>
                <w:rFonts w:ascii="Times New Roman" w:hAnsi="Times New Roman" w:cs="Times New Roman"/>
                <w:sz w:val="24"/>
                <w:szCs w:val="24"/>
                <w:lang w:val="pt-BR"/>
              </w:rPr>
              <w:t>A</w:t>
            </w:r>
            <w:r w:rsidRPr="00FE475B">
              <w:rPr>
                <w:rFonts w:ascii="Times New Roman" w:hAnsi="Times New Roman" w:cs="Times New Roman"/>
                <w:sz w:val="24"/>
                <w:szCs w:val="24"/>
                <w:lang w:val="pt-BR"/>
              </w:rPr>
              <w:t>MA DE PÓS-GRADUAÇÃO EM SENSORIAMENTO REMOTO</w:t>
            </w:r>
          </w:p>
        </w:tc>
      </w:tr>
    </w:tbl>
    <w:p w14:paraId="2F7B4B72" w14:textId="77777777" w:rsidR="00551954" w:rsidRPr="00FE475B" w:rsidRDefault="00551954" w:rsidP="002B4455">
      <w:pPr>
        <w:rPr>
          <w:rFonts w:ascii="Times New Roman" w:hAnsi="Times New Roman" w:cs="Times New Roman"/>
          <w:noProof/>
          <w:color w:val="000000"/>
          <w:sz w:val="24"/>
          <w:szCs w:val="24"/>
          <w:bdr w:val="none" w:sz="0" w:space="0" w:color="auto" w:frame="1"/>
        </w:rPr>
      </w:pPr>
    </w:p>
    <w:p w14:paraId="280A2A82" w14:textId="607333D7" w:rsidR="00551954" w:rsidRPr="00FE475B" w:rsidRDefault="00551954" w:rsidP="00FE475B">
      <w:pPr>
        <w:pStyle w:val="SemEspaamento"/>
        <w:spacing w:line="360" w:lineRule="auto"/>
        <w:ind w:firstLine="567"/>
        <w:jc w:val="center"/>
        <w:rPr>
          <w:rFonts w:ascii="Times New Roman" w:hAnsi="Times New Roman" w:cs="Times New Roman"/>
          <w:b/>
          <w:bCs/>
          <w:sz w:val="24"/>
          <w:szCs w:val="24"/>
          <w:lang w:val="pt-BR"/>
        </w:rPr>
      </w:pPr>
      <w:r w:rsidRPr="00FE475B">
        <w:rPr>
          <w:rFonts w:ascii="Times New Roman" w:hAnsi="Times New Roman" w:cs="Times New Roman"/>
          <w:b/>
          <w:bCs/>
          <w:sz w:val="24"/>
          <w:szCs w:val="24"/>
          <w:lang w:val="pt-BR"/>
        </w:rPr>
        <w:t>MONOGRAFIA</w:t>
      </w:r>
    </w:p>
    <w:p w14:paraId="290D8BC1" w14:textId="77777777" w:rsidR="00551954" w:rsidRPr="00FE475B" w:rsidRDefault="00551954" w:rsidP="00551954">
      <w:pPr>
        <w:pStyle w:val="SemEspaamento"/>
        <w:spacing w:line="360" w:lineRule="auto"/>
        <w:ind w:firstLine="567"/>
        <w:jc w:val="both"/>
        <w:rPr>
          <w:rFonts w:ascii="Times New Roman" w:hAnsi="Times New Roman" w:cs="Times New Roman"/>
          <w:sz w:val="24"/>
          <w:szCs w:val="24"/>
          <w:lang w:val="pt-BR"/>
        </w:rPr>
      </w:pPr>
    </w:p>
    <w:p w14:paraId="07B72C61" w14:textId="7B394E06" w:rsidR="007F287F" w:rsidRPr="00FE475B" w:rsidRDefault="002139C4" w:rsidP="00CC1D10">
      <w:pPr>
        <w:pStyle w:val="SemEspaamento"/>
        <w:spacing w:line="360" w:lineRule="auto"/>
        <w:rPr>
          <w:rFonts w:ascii="Times New Roman" w:hAnsi="Times New Roman" w:cs="Times New Roman"/>
          <w:sz w:val="24"/>
          <w:szCs w:val="24"/>
          <w:lang w:val="pt-BR"/>
        </w:rPr>
      </w:pPr>
      <w:r w:rsidRPr="00FE475B">
        <w:rPr>
          <w:rFonts w:ascii="Times New Roman" w:hAnsi="Times New Roman" w:cs="Times New Roman"/>
          <w:b/>
          <w:bCs/>
          <w:sz w:val="24"/>
          <w:szCs w:val="24"/>
          <w:lang w:val="pt-BR"/>
        </w:rPr>
        <w:t>TÍTULO</w:t>
      </w:r>
      <w:r w:rsidR="00551954" w:rsidRPr="00FE475B">
        <w:rPr>
          <w:rFonts w:ascii="Times New Roman" w:hAnsi="Times New Roman" w:cs="Times New Roman"/>
          <w:b/>
          <w:bCs/>
          <w:sz w:val="24"/>
          <w:szCs w:val="24"/>
          <w:lang w:val="pt-BR"/>
        </w:rPr>
        <w:t>:</w:t>
      </w:r>
      <w:r w:rsidR="00551954" w:rsidRPr="00FE475B">
        <w:rPr>
          <w:rFonts w:ascii="Times New Roman" w:hAnsi="Times New Roman" w:cs="Times New Roman"/>
          <w:sz w:val="24"/>
          <w:szCs w:val="24"/>
          <w:lang w:val="pt-BR"/>
        </w:rPr>
        <w:t xml:space="preserve"> </w:t>
      </w:r>
      <w:r w:rsidR="007F287F" w:rsidRPr="007F287F">
        <w:rPr>
          <w:rFonts w:ascii="Times New Roman" w:hAnsi="Times New Roman" w:cs="Times New Roman"/>
          <w:sz w:val="24"/>
          <w:szCs w:val="24"/>
        </w:rPr>
        <w:t xml:space="preserve">Georreferenciamento de </w:t>
      </w:r>
      <w:r w:rsidR="005C4B34" w:rsidRPr="007F287F">
        <w:rPr>
          <w:rFonts w:ascii="Times New Roman" w:hAnsi="Times New Roman" w:cs="Times New Roman"/>
          <w:sz w:val="24"/>
          <w:szCs w:val="24"/>
        </w:rPr>
        <w:t xml:space="preserve">árvores </w:t>
      </w:r>
      <w:r w:rsidR="009D5F11">
        <w:rPr>
          <w:rFonts w:ascii="Times New Roman" w:hAnsi="Times New Roman" w:cs="Times New Roman"/>
          <w:sz w:val="24"/>
          <w:szCs w:val="24"/>
        </w:rPr>
        <w:t xml:space="preserve">florestais nativas </w:t>
      </w:r>
      <w:r w:rsidR="00E622F8">
        <w:rPr>
          <w:rFonts w:ascii="Times New Roman" w:hAnsi="Times New Roman" w:cs="Times New Roman"/>
          <w:sz w:val="24"/>
          <w:szCs w:val="24"/>
        </w:rPr>
        <w:t>produtoras</w:t>
      </w:r>
      <w:r w:rsidR="005C4B34" w:rsidRPr="007F287F">
        <w:rPr>
          <w:rFonts w:ascii="Times New Roman" w:hAnsi="Times New Roman" w:cs="Times New Roman"/>
          <w:sz w:val="24"/>
          <w:szCs w:val="24"/>
        </w:rPr>
        <w:t xml:space="preserve"> </w:t>
      </w:r>
      <w:r w:rsidR="009D5F11">
        <w:rPr>
          <w:rFonts w:ascii="Times New Roman" w:hAnsi="Times New Roman" w:cs="Times New Roman"/>
          <w:sz w:val="24"/>
          <w:szCs w:val="24"/>
        </w:rPr>
        <w:t>de sementes</w:t>
      </w:r>
      <w:r w:rsidR="005C4B34" w:rsidRPr="007F287F">
        <w:rPr>
          <w:rFonts w:ascii="Times New Roman" w:hAnsi="Times New Roman" w:cs="Times New Roman"/>
          <w:sz w:val="24"/>
          <w:szCs w:val="24"/>
        </w:rPr>
        <w:t xml:space="preserve"> com dispositivos móveis</w:t>
      </w:r>
      <w:r w:rsidR="007F287F" w:rsidRPr="007F287F">
        <w:rPr>
          <w:rFonts w:ascii="Times New Roman" w:hAnsi="Times New Roman" w:cs="Times New Roman"/>
          <w:sz w:val="24"/>
          <w:szCs w:val="24"/>
        </w:rPr>
        <w:t xml:space="preserve">: </w:t>
      </w:r>
      <w:r w:rsidR="00A05CAC">
        <w:rPr>
          <w:rFonts w:ascii="Times New Roman" w:hAnsi="Times New Roman" w:cs="Times New Roman"/>
          <w:sz w:val="24"/>
          <w:szCs w:val="24"/>
        </w:rPr>
        <w:t xml:space="preserve">Conectando </w:t>
      </w:r>
      <w:r w:rsidR="003257B1">
        <w:rPr>
          <w:rFonts w:ascii="Times New Roman" w:hAnsi="Times New Roman" w:cs="Times New Roman"/>
          <w:sz w:val="24"/>
          <w:szCs w:val="24"/>
        </w:rPr>
        <w:t xml:space="preserve">virtualmente </w:t>
      </w:r>
      <w:r w:rsidR="005C4B34">
        <w:rPr>
          <w:rFonts w:ascii="Times New Roman" w:hAnsi="Times New Roman" w:cs="Times New Roman"/>
          <w:sz w:val="24"/>
          <w:szCs w:val="24"/>
        </w:rPr>
        <w:t>os</w:t>
      </w:r>
      <w:r w:rsidR="00A05CAC">
        <w:rPr>
          <w:rFonts w:ascii="Times New Roman" w:hAnsi="Times New Roman" w:cs="Times New Roman"/>
          <w:sz w:val="24"/>
          <w:szCs w:val="24"/>
        </w:rPr>
        <w:t xml:space="preserve"> produtos da floresta</w:t>
      </w:r>
    </w:p>
    <w:p w14:paraId="192E40BC" w14:textId="77777777" w:rsidR="00DB5499" w:rsidRDefault="00DB5499" w:rsidP="008B64C6">
      <w:pPr>
        <w:rPr>
          <w:rFonts w:ascii="Times New Roman" w:hAnsi="Times New Roman" w:cs="Times New Roman"/>
          <w:b/>
          <w:bCs/>
          <w:sz w:val="24"/>
          <w:szCs w:val="24"/>
          <w:lang w:val="pt-BR"/>
        </w:rPr>
      </w:pPr>
    </w:p>
    <w:p w14:paraId="1E762851" w14:textId="77777777" w:rsidR="008B64C6" w:rsidRDefault="002139C4" w:rsidP="008B64C6">
      <w:pPr>
        <w:rPr>
          <w:rFonts w:ascii="Times New Roman" w:hAnsi="Times New Roman" w:cs="Times New Roman"/>
          <w:b/>
          <w:bCs/>
          <w:sz w:val="24"/>
          <w:szCs w:val="24"/>
          <w:lang w:val="pt-BR"/>
        </w:rPr>
      </w:pPr>
      <w:r w:rsidRPr="00FE475B">
        <w:rPr>
          <w:rFonts w:ascii="Times New Roman" w:hAnsi="Times New Roman" w:cs="Times New Roman"/>
          <w:b/>
          <w:bCs/>
          <w:sz w:val="24"/>
          <w:szCs w:val="24"/>
          <w:lang w:val="pt-BR"/>
        </w:rPr>
        <w:t>JUSTIFICATIVA</w:t>
      </w:r>
    </w:p>
    <w:p w14:paraId="4E867CBB" w14:textId="55310F08" w:rsidR="006B46B2" w:rsidRPr="00574C4D" w:rsidRDefault="0007683B" w:rsidP="00574C4D">
      <w:pPr>
        <w:pStyle w:val="SemEspaamento"/>
        <w:spacing w:line="360" w:lineRule="auto"/>
        <w:ind w:firstLine="567"/>
        <w:jc w:val="both"/>
        <w:rPr>
          <w:rFonts w:ascii="Times New Roman" w:hAnsi="Times New Roman" w:cs="Times New Roman"/>
          <w:sz w:val="24"/>
          <w:szCs w:val="24"/>
        </w:rPr>
      </w:pPr>
      <w:r w:rsidRPr="00574C4D">
        <w:rPr>
          <w:rFonts w:ascii="Times New Roman" w:hAnsi="Times New Roman" w:cs="Times New Roman"/>
          <w:sz w:val="24"/>
          <w:szCs w:val="24"/>
        </w:rPr>
        <w:t xml:space="preserve">O mapeamento </w:t>
      </w:r>
      <w:r w:rsidR="006B46B2" w:rsidRPr="00574C4D">
        <w:rPr>
          <w:rFonts w:ascii="Times New Roman" w:hAnsi="Times New Roman" w:cs="Times New Roman"/>
          <w:sz w:val="24"/>
          <w:szCs w:val="24"/>
        </w:rPr>
        <w:t xml:space="preserve">dos indivíduos arbóreos de espécies utilizadas para produção de mudas é </w:t>
      </w:r>
      <w:r w:rsidRPr="00574C4D">
        <w:rPr>
          <w:rFonts w:ascii="Times New Roman" w:hAnsi="Times New Roman" w:cs="Times New Roman"/>
          <w:sz w:val="24"/>
          <w:szCs w:val="24"/>
        </w:rPr>
        <w:t xml:space="preserve">uma atividade essencial para </w:t>
      </w:r>
      <w:r w:rsidR="006B46B2" w:rsidRPr="00574C4D">
        <w:rPr>
          <w:rFonts w:ascii="Times New Roman" w:hAnsi="Times New Roman" w:cs="Times New Roman"/>
          <w:sz w:val="24"/>
          <w:szCs w:val="24"/>
        </w:rPr>
        <w:t xml:space="preserve">seleção de árvores matrizes, pois são necessários </w:t>
      </w:r>
      <w:r w:rsidR="00216518" w:rsidRPr="00574C4D">
        <w:rPr>
          <w:rFonts w:ascii="Times New Roman" w:hAnsi="Times New Roman" w:cs="Times New Roman"/>
          <w:sz w:val="24"/>
          <w:szCs w:val="24"/>
        </w:rPr>
        <w:t xml:space="preserve">entender a </w:t>
      </w:r>
      <w:r w:rsidR="006B46B2" w:rsidRPr="00574C4D">
        <w:rPr>
          <w:rFonts w:ascii="Times New Roman" w:hAnsi="Times New Roman" w:cs="Times New Roman"/>
          <w:sz w:val="24"/>
          <w:szCs w:val="24"/>
        </w:rPr>
        <w:t xml:space="preserve">distribuição espacial </w:t>
      </w:r>
      <w:r w:rsidR="00216518" w:rsidRPr="00574C4D">
        <w:rPr>
          <w:rFonts w:ascii="Times New Roman" w:hAnsi="Times New Roman" w:cs="Times New Roman"/>
          <w:sz w:val="24"/>
          <w:szCs w:val="24"/>
        </w:rPr>
        <w:t xml:space="preserve">dos </w:t>
      </w:r>
      <w:r w:rsidR="006B46B2" w:rsidRPr="00574C4D">
        <w:rPr>
          <w:rFonts w:ascii="Times New Roman" w:hAnsi="Times New Roman" w:cs="Times New Roman"/>
          <w:sz w:val="24"/>
          <w:szCs w:val="24"/>
        </w:rPr>
        <w:t>indivíduos</w:t>
      </w:r>
      <w:r w:rsidR="00216518" w:rsidRPr="00574C4D">
        <w:rPr>
          <w:rFonts w:ascii="Times New Roman" w:hAnsi="Times New Roman" w:cs="Times New Roman"/>
          <w:sz w:val="24"/>
          <w:szCs w:val="24"/>
        </w:rPr>
        <w:t xml:space="preserve"> em níveis de espécies. Pois, segundo a </w:t>
      </w:r>
      <w:r w:rsidR="00216518">
        <w:rPr>
          <w:rFonts w:ascii="Times New Roman" w:hAnsi="Times New Roman" w:cs="Times New Roman"/>
          <w:sz w:val="24"/>
          <w:szCs w:val="24"/>
        </w:rPr>
        <w:t xml:space="preserve">literatura conservação </w:t>
      </w:r>
      <w:r w:rsidR="00216518" w:rsidRPr="0035590E">
        <w:rPr>
          <w:rFonts w:ascii="Times New Roman" w:hAnsi="Times New Roman" w:cs="Times New Roman"/>
          <w:sz w:val="24"/>
          <w:szCs w:val="24"/>
        </w:rPr>
        <w:t>genética</w:t>
      </w:r>
      <w:r w:rsidR="00216518">
        <w:rPr>
          <w:rFonts w:ascii="Times New Roman" w:hAnsi="Times New Roman" w:cs="Times New Roman"/>
          <w:sz w:val="24"/>
          <w:szCs w:val="24"/>
        </w:rPr>
        <w:t xml:space="preserve"> é um critério importante para selecionar matrizes de árvores produtoras de sementes cuja sua quantidade deve ter </w:t>
      </w:r>
      <w:r w:rsidR="00216518" w:rsidRPr="0035590E">
        <w:rPr>
          <w:rFonts w:ascii="Times New Roman" w:hAnsi="Times New Roman" w:cs="Times New Roman"/>
          <w:sz w:val="24"/>
          <w:szCs w:val="24"/>
        </w:rPr>
        <w:t xml:space="preserve">de 25 a 30 árvores para áreas abaixo de 100 hectares e 40 a 50 </w:t>
      </w:r>
      <w:r w:rsidR="00216518">
        <w:rPr>
          <w:rFonts w:ascii="Times New Roman" w:hAnsi="Times New Roman" w:cs="Times New Roman"/>
          <w:sz w:val="24"/>
          <w:szCs w:val="24"/>
        </w:rPr>
        <w:t xml:space="preserve">indivíduos da espécie </w:t>
      </w:r>
      <w:r w:rsidR="00216518" w:rsidRPr="0035590E">
        <w:rPr>
          <w:rFonts w:ascii="Times New Roman" w:hAnsi="Times New Roman" w:cs="Times New Roman"/>
          <w:sz w:val="24"/>
          <w:szCs w:val="24"/>
        </w:rPr>
        <w:t>para áreas entre 100 e 500 hectares</w:t>
      </w:r>
      <w:r w:rsidR="00216518">
        <w:rPr>
          <w:rFonts w:ascii="Times New Roman" w:hAnsi="Times New Roman" w:cs="Times New Roman"/>
          <w:sz w:val="24"/>
          <w:szCs w:val="24"/>
        </w:rPr>
        <w:t xml:space="preserve"> </w:t>
      </w:r>
      <w:bookmarkStart w:id="0" w:name="ZOTERO_BREF_PkPtLNi4363W"/>
      <w:r w:rsidR="006B46B2" w:rsidRPr="00574C4D">
        <w:rPr>
          <w:rFonts w:ascii="Times New Roman" w:hAnsi="Times New Roman" w:cs="Times New Roman"/>
          <w:sz w:val="24"/>
          <w:szCs w:val="24"/>
        </w:rPr>
        <w:t>(SEBBENN, 2002)</w:t>
      </w:r>
      <w:bookmarkEnd w:id="0"/>
      <w:r w:rsidR="006B46B2" w:rsidRPr="00574C4D">
        <w:rPr>
          <w:rFonts w:ascii="Times New Roman" w:hAnsi="Times New Roman" w:cs="Times New Roman"/>
          <w:sz w:val="24"/>
          <w:szCs w:val="24"/>
        </w:rPr>
        <w:t>.</w:t>
      </w:r>
    </w:p>
    <w:p w14:paraId="69F6E2D4" w14:textId="77777777" w:rsidR="00574C4D" w:rsidRPr="00574C4D" w:rsidRDefault="00216518" w:rsidP="00574C4D">
      <w:pPr>
        <w:pStyle w:val="SemEspaamento"/>
        <w:spacing w:line="360" w:lineRule="auto"/>
        <w:ind w:firstLine="567"/>
        <w:jc w:val="both"/>
        <w:rPr>
          <w:rFonts w:ascii="Times New Roman" w:hAnsi="Times New Roman" w:cs="Times New Roman"/>
          <w:sz w:val="24"/>
          <w:szCs w:val="24"/>
        </w:rPr>
      </w:pPr>
      <w:r w:rsidRPr="00574C4D">
        <w:rPr>
          <w:rFonts w:ascii="Times New Roman" w:hAnsi="Times New Roman" w:cs="Times New Roman"/>
          <w:sz w:val="24"/>
          <w:szCs w:val="24"/>
        </w:rPr>
        <w:t xml:space="preserve">Informações da distribuição dos indivíduos arbóreos no ambiente ainda é lacuna e um trabalho desafiador devido a diversas limitações tecnológicas </w:t>
      </w:r>
      <w:r w:rsidR="000F37B1" w:rsidRPr="00574C4D">
        <w:rPr>
          <w:rFonts w:ascii="Times New Roman" w:hAnsi="Times New Roman" w:cs="Times New Roman"/>
          <w:sz w:val="24"/>
          <w:szCs w:val="24"/>
        </w:rPr>
        <w:t>e acessibilidades aos equipamentos de georreferenciamento que por muito tempo foi restrito ao uso do GPS (</w:t>
      </w:r>
      <w:r w:rsidR="000F37B1" w:rsidRPr="000F37B1">
        <w:rPr>
          <w:rFonts w:ascii="Times New Roman" w:hAnsi="Times New Roman" w:cs="Times New Roman"/>
          <w:sz w:val="24"/>
          <w:szCs w:val="24"/>
        </w:rPr>
        <w:t xml:space="preserve">Global </w:t>
      </w:r>
      <w:proofErr w:type="spellStart"/>
      <w:r w:rsidR="000F37B1" w:rsidRPr="000F37B1">
        <w:rPr>
          <w:rFonts w:ascii="Times New Roman" w:hAnsi="Times New Roman" w:cs="Times New Roman"/>
          <w:sz w:val="24"/>
          <w:szCs w:val="24"/>
        </w:rPr>
        <w:t>Positioning</w:t>
      </w:r>
      <w:proofErr w:type="spellEnd"/>
      <w:r w:rsidR="000F37B1" w:rsidRPr="000F37B1">
        <w:rPr>
          <w:rFonts w:ascii="Times New Roman" w:hAnsi="Times New Roman" w:cs="Times New Roman"/>
          <w:sz w:val="24"/>
          <w:szCs w:val="24"/>
        </w:rPr>
        <w:t xml:space="preserve"> </w:t>
      </w:r>
      <w:proofErr w:type="spellStart"/>
      <w:r w:rsidR="000F37B1" w:rsidRPr="000F37B1">
        <w:rPr>
          <w:rFonts w:ascii="Times New Roman" w:hAnsi="Times New Roman" w:cs="Times New Roman"/>
          <w:sz w:val="24"/>
          <w:szCs w:val="24"/>
        </w:rPr>
        <w:t>System</w:t>
      </w:r>
      <w:proofErr w:type="spellEnd"/>
      <w:r w:rsidR="000F37B1">
        <w:rPr>
          <w:rFonts w:ascii="Times New Roman" w:hAnsi="Times New Roman" w:cs="Times New Roman"/>
          <w:sz w:val="24"/>
          <w:szCs w:val="24"/>
        </w:rPr>
        <w:t xml:space="preserve">” </w:t>
      </w:r>
      <w:r w:rsidR="000F37B1" w:rsidRPr="00574C4D">
        <w:rPr>
          <w:rFonts w:ascii="Times New Roman" w:hAnsi="Times New Roman" w:cs="Times New Roman"/>
          <w:sz w:val="24"/>
          <w:szCs w:val="24"/>
        </w:rPr>
        <w:t xml:space="preserve">GPS). </w:t>
      </w:r>
    </w:p>
    <w:p w14:paraId="35F571DC" w14:textId="4AFF18C9" w:rsidR="00CC1D10" w:rsidRPr="00574C4D" w:rsidRDefault="00574C4D" w:rsidP="00574C4D">
      <w:pPr>
        <w:pStyle w:val="SemEspaamento"/>
        <w:spacing w:line="360" w:lineRule="auto"/>
        <w:ind w:firstLine="567"/>
        <w:jc w:val="both"/>
        <w:rPr>
          <w:rFonts w:ascii="Times New Roman" w:hAnsi="Times New Roman" w:cs="Times New Roman"/>
          <w:sz w:val="24"/>
          <w:szCs w:val="24"/>
        </w:rPr>
      </w:pPr>
      <w:r w:rsidRPr="00574C4D">
        <w:rPr>
          <w:rFonts w:ascii="Times New Roman" w:hAnsi="Times New Roman" w:cs="Times New Roman"/>
          <w:sz w:val="24"/>
          <w:szCs w:val="24"/>
        </w:rPr>
        <w:t>O</w:t>
      </w:r>
      <w:r w:rsidR="000F37B1" w:rsidRPr="00574C4D">
        <w:rPr>
          <w:rFonts w:ascii="Times New Roman" w:hAnsi="Times New Roman" w:cs="Times New Roman"/>
          <w:sz w:val="24"/>
          <w:szCs w:val="24"/>
        </w:rPr>
        <w:t xml:space="preserve"> acesso e a popularidade e o uso desportivos móveis como os smartphones e tabletes, estão sendo amplamente utilizado nas atividade de coleta de dados em campo e mapeamento, pois </w:t>
      </w:r>
      <w:r w:rsidR="008A1980">
        <w:rPr>
          <w:rFonts w:ascii="Times New Roman" w:hAnsi="Times New Roman" w:cs="Times New Roman"/>
          <w:sz w:val="24"/>
          <w:szCs w:val="24"/>
        </w:rPr>
        <w:t xml:space="preserve">as tecnologias </w:t>
      </w:r>
      <w:r w:rsidR="00D30FCB">
        <w:rPr>
          <w:rFonts w:ascii="Times New Roman" w:hAnsi="Times New Roman" w:cs="Times New Roman"/>
          <w:sz w:val="24"/>
          <w:szCs w:val="24"/>
        </w:rPr>
        <w:t>integradas</w:t>
      </w:r>
      <w:r w:rsidR="00663397">
        <w:rPr>
          <w:rFonts w:ascii="Times New Roman" w:hAnsi="Times New Roman" w:cs="Times New Roman"/>
          <w:sz w:val="24"/>
          <w:szCs w:val="24"/>
        </w:rPr>
        <w:t xml:space="preserve"> </w:t>
      </w:r>
      <w:r w:rsidR="000F37B1">
        <w:rPr>
          <w:rFonts w:ascii="Times New Roman" w:hAnsi="Times New Roman" w:cs="Times New Roman"/>
          <w:sz w:val="24"/>
          <w:szCs w:val="24"/>
        </w:rPr>
        <w:t xml:space="preserve">nesses equipamento possibilitam </w:t>
      </w:r>
      <w:r>
        <w:rPr>
          <w:rFonts w:ascii="Times New Roman" w:hAnsi="Times New Roman" w:cs="Times New Roman"/>
          <w:sz w:val="24"/>
          <w:szCs w:val="24"/>
        </w:rPr>
        <w:t>um integração de variáveis em um único formulário, devido esses equipamentos integrarem diferentes sensores</w:t>
      </w:r>
      <w:r w:rsidR="00CC1D10">
        <w:rPr>
          <w:rFonts w:ascii="Times New Roman" w:hAnsi="Times New Roman" w:cs="Times New Roman"/>
          <w:sz w:val="24"/>
          <w:szCs w:val="24"/>
        </w:rPr>
        <w:t>,</w:t>
      </w:r>
      <w:r>
        <w:rPr>
          <w:rFonts w:ascii="Times New Roman" w:hAnsi="Times New Roman" w:cs="Times New Roman"/>
          <w:sz w:val="24"/>
          <w:szCs w:val="24"/>
        </w:rPr>
        <w:t xml:space="preserve"> </w:t>
      </w:r>
      <w:r w:rsidR="00CC1D10" w:rsidRPr="00D30FCB">
        <w:rPr>
          <w:rFonts w:ascii="Times New Roman" w:hAnsi="Times New Roman" w:cs="Times New Roman"/>
          <w:sz w:val="24"/>
          <w:szCs w:val="24"/>
        </w:rPr>
        <w:t>especialmente câmeras, poder computacional disponível e memória intern</w:t>
      </w:r>
      <w:r w:rsidR="000F37B1">
        <w:rPr>
          <w:rFonts w:ascii="Times New Roman" w:hAnsi="Times New Roman" w:cs="Times New Roman"/>
          <w:sz w:val="24"/>
          <w:szCs w:val="24"/>
        </w:rPr>
        <w:t>a</w:t>
      </w:r>
      <w:r>
        <w:rPr>
          <w:rFonts w:ascii="Times New Roman" w:hAnsi="Times New Roman" w:cs="Times New Roman"/>
          <w:sz w:val="24"/>
          <w:szCs w:val="24"/>
        </w:rPr>
        <w:t xml:space="preserve"> </w:t>
      </w:r>
      <w:r w:rsidR="008639FB" w:rsidRPr="00574C4D">
        <w:rPr>
          <w:rFonts w:ascii="Times New Roman" w:hAnsi="Times New Roman" w:cs="Times New Roman"/>
          <w:sz w:val="24"/>
          <w:szCs w:val="24"/>
        </w:rPr>
        <w:t>(MIGUEL; HORNINK; BRESSAN, 2020)</w:t>
      </w:r>
      <w:r w:rsidRPr="00574C4D">
        <w:rPr>
          <w:rFonts w:ascii="Times New Roman" w:hAnsi="Times New Roman" w:cs="Times New Roman"/>
          <w:sz w:val="24"/>
          <w:szCs w:val="24"/>
        </w:rPr>
        <w:t xml:space="preserve"> e acesso a mais de um sistema de</w:t>
      </w:r>
      <w:r w:rsidR="008639FB">
        <w:rPr>
          <w:rFonts w:ascii="Times New Roman" w:hAnsi="Times New Roman" w:cs="Times New Roman"/>
          <w:sz w:val="24"/>
          <w:szCs w:val="24"/>
        </w:rPr>
        <w:t xml:space="preserve"> navegação</w:t>
      </w:r>
      <w:r w:rsidR="008639FB" w:rsidRPr="008639FB">
        <w:rPr>
          <w:rFonts w:ascii="Times New Roman" w:hAnsi="Times New Roman" w:cs="Times New Roman"/>
          <w:sz w:val="24"/>
          <w:szCs w:val="24"/>
        </w:rPr>
        <w:t xml:space="preserve"> por satélite (GNSS)</w:t>
      </w:r>
      <w:r>
        <w:rPr>
          <w:rFonts w:ascii="Times New Roman" w:hAnsi="Times New Roman" w:cs="Times New Roman"/>
          <w:sz w:val="24"/>
          <w:szCs w:val="24"/>
        </w:rPr>
        <w:t xml:space="preserve"> para</w:t>
      </w:r>
      <w:r w:rsidR="008639FB" w:rsidRPr="008639FB">
        <w:rPr>
          <w:rFonts w:ascii="Times New Roman" w:hAnsi="Times New Roman" w:cs="Times New Roman"/>
          <w:sz w:val="24"/>
          <w:szCs w:val="24"/>
        </w:rPr>
        <w:t xml:space="preserve"> determinar a posição geográfica de um objeto em tempo </w:t>
      </w:r>
      <w:r>
        <w:rPr>
          <w:rFonts w:ascii="Times New Roman" w:hAnsi="Times New Roman" w:cs="Times New Roman"/>
          <w:sz w:val="24"/>
          <w:szCs w:val="24"/>
        </w:rPr>
        <w:t xml:space="preserve">quase </w:t>
      </w:r>
      <w:r w:rsidR="008639FB" w:rsidRPr="008639FB">
        <w:rPr>
          <w:rFonts w:ascii="Times New Roman" w:hAnsi="Times New Roman" w:cs="Times New Roman"/>
          <w:sz w:val="24"/>
          <w:szCs w:val="24"/>
        </w:rPr>
        <w:t>real, utilizando uma rede de satélites em órbita ao redor da Terra</w:t>
      </w:r>
      <w:r w:rsidR="008639FB">
        <w:rPr>
          <w:rFonts w:ascii="Times New Roman" w:hAnsi="Times New Roman" w:cs="Times New Roman"/>
          <w:sz w:val="24"/>
          <w:szCs w:val="24"/>
        </w:rPr>
        <w:t xml:space="preserve"> </w:t>
      </w:r>
      <w:bookmarkStart w:id="1" w:name="ZOTERO_BREF_KUOspIJbgc4g"/>
      <w:r w:rsidR="008639FB" w:rsidRPr="00574C4D">
        <w:rPr>
          <w:rFonts w:ascii="Times New Roman" w:hAnsi="Times New Roman" w:cs="Times New Roman"/>
          <w:sz w:val="24"/>
          <w:szCs w:val="24"/>
        </w:rPr>
        <w:t xml:space="preserve">(BAI </w:t>
      </w:r>
      <w:proofErr w:type="spellStart"/>
      <w:r w:rsidR="008639FB" w:rsidRPr="00574C4D">
        <w:rPr>
          <w:rFonts w:ascii="Times New Roman" w:hAnsi="Times New Roman" w:cs="Times New Roman"/>
          <w:sz w:val="24"/>
          <w:szCs w:val="24"/>
        </w:rPr>
        <w:t>et</w:t>
      </w:r>
      <w:proofErr w:type="spellEnd"/>
      <w:r w:rsidR="008639FB" w:rsidRPr="00574C4D">
        <w:rPr>
          <w:rFonts w:ascii="Times New Roman" w:hAnsi="Times New Roman" w:cs="Times New Roman"/>
          <w:sz w:val="24"/>
          <w:szCs w:val="24"/>
        </w:rPr>
        <w:t xml:space="preserve"> al., 2024)</w:t>
      </w:r>
      <w:bookmarkEnd w:id="1"/>
      <w:r w:rsidR="000C0A60" w:rsidRPr="00574C4D">
        <w:rPr>
          <w:rFonts w:ascii="Times New Roman" w:hAnsi="Times New Roman" w:cs="Times New Roman"/>
          <w:sz w:val="24"/>
          <w:szCs w:val="24"/>
        </w:rPr>
        <w:t>.</w:t>
      </w:r>
      <w:r w:rsidR="008639FB" w:rsidRPr="00574C4D">
        <w:rPr>
          <w:rFonts w:ascii="Times New Roman" w:hAnsi="Times New Roman" w:cs="Times New Roman"/>
          <w:sz w:val="24"/>
          <w:szCs w:val="24"/>
        </w:rPr>
        <w:t xml:space="preserve"> </w:t>
      </w:r>
    </w:p>
    <w:p w14:paraId="241DD4DF" w14:textId="77777777" w:rsidR="000C0A60" w:rsidRDefault="000C0A60" w:rsidP="000C0A60">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kern w:val="0"/>
          <w:sz w:val="24"/>
        </w:rPr>
        <w:t xml:space="preserve">Estudos </w:t>
      </w:r>
      <w:r w:rsidRPr="00762DAE">
        <w:rPr>
          <w:rFonts w:ascii="Times New Roman" w:hAnsi="Times New Roman" w:cs="Times New Roman"/>
          <w:sz w:val="24"/>
          <w:szCs w:val="24"/>
        </w:rPr>
        <w:t>destacam a versatilidade dos dispositivos móveis na coleta de dados georreferenciados em diferentes domínios, oferecendo maior eficiência, precisão e visualização de dados em tempo real</w:t>
      </w:r>
      <w:r w:rsidR="009D5F11">
        <w:rPr>
          <w:rFonts w:ascii="Times New Roman" w:hAnsi="Times New Roman" w:cs="Times New Roman"/>
          <w:sz w:val="24"/>
          <w:szCs w:val="24"/>
        </w:rPr>
        <w:t xml:space="preserve">, tais com na </w:t>
      </w:r>
      <w:r>
        <w:rPr>
          <w:rFonts w:ascii="Times New Roman" w:hAnsi="Times New Roman" w:cs="Times New Roman"/>
          <w:sz w:val="24"/>
          <w:szCs w:val="24"/>
        </w:rPr>
        <w:t>agricultura</w:t>
      </w:r>
      <w:r w:rsidR="00762DAE" w:rsidRPr="00762DAE">
        <w:rPr>
          <w:rFonts w:ascii="Times New Roman" w:hAnsi="Times New Roman" w:cs="Times New Roman"/>
          <w:sz w:val="24"/>
          <w:szCs w:val="24"/>
        </w:rPr>
        <w:t xml:space="preserve"> (Ramos Giraldo </w:t>
      </w:r>
      <w:proofErr w:type="spellStart"/>
      <w:r w:rsidR="00762DAE" w:rsidRPr="00762DAE">
        <w:rPr>
          <w:rFonts w:ascii="Times New Roman" w:hAnsi="Times New Roman" w:cs="Times New Roman"/>
          <w:sz w:val="24"/>
          <w:szCs w:val="24"/>
        </w:rPr>
        <w:t>et</w:t>
      </w:r>
      <w:proofErr w:type="spellEnd"/>
      <w:r w:rsidR="00762DAE" w:rsidRPr="00762DAE">
        <w:rPr>
          <w:rFonts w:ascii="Times New Roman" w:hAnsi="Times New Roman" w:cs="Times New Roman"/>
          <w:sz w:val="24"/>
          <w:szCs w:val="24"/>
        </w:rPr>
        <w:t xml:space="preserve"> al., 2017)</w:t>
      </w:r>
      <w:r>
        <w:rPr>
          <w:rFonts w:ascii="Times New Roman" w:hAnsi="Times New Roman" w:cs="Times New Roman"/>
          <w:sz w:val="24"/>
          <w:szCs w:val="24"/>
        </w:rPr>
        <w:t xml:space="preserve">, </w:t>
      </w:r>
      <w:r w:rsidR="00762DAE" w:rsidRPr="00762DAE">
        <w:rPr>
          <w:rFonts w:ascii="Times New Roman" w:hAnsi="Times New Roman" w:cs="Times New Roman"/>
          <w:sz w:val="24"/>
          <w:szCs w:val="24"/>
        </w:rPr>
        <w:t>inventários de árvores urbanas</w:t>
      </w:r>
      <w:r>
        <w:rPr>
          <w:rFonts w:ascii="Times New Roman" w:hAnsi="Times New Roman" w:cs="Times New Roman"/>
          <w:sz w:val="24"/>
          <w:szCs w:val="24"/>
        </w:rPr>
        <w:t xml:space="preserve"> </w:t>
      </w:r>
      <w:r w:rsidR="00762DAE" w:rsidRPr="00762DAE">
        <w:rPr>
          <w:rFonts w:ascii="Times New Roman" w:hAnsi="Times New Roman" w:cs="Times New Roman"/>
          <w:sz w:val="24"/>
          <w:szCs w:val="24"/>
        </w:rPr>
        <w:t xml:space="preserve">(Barbosa </w:t>
      </w:r>
      <w:proofErr w:type="spellStart"/>
      <w:r w:rsidR="00762DAE" w:rsidRPr="00762DAE">
        <w:rPr>
          <w:rFonts w:ascii="Times New Roman" w:hAnsi="Times New Roman" w:cs="Times New Roman"/>
          <w:sz w:val="24"/>
          <w:szCs w:val="24"/>
        </w:rPr>
        <w:t>et</w:t>
      </w:r>
      <w:proofErr w:type="spellEnd"/>
      <w:r w:rsidR="00762DAE" w:rsidRPr="00762DAE">
        <w:rPr>
          <w:rFonts w:ascii="Times New Roman" w:hAnsi="Times New Roman" w:cs="Times New Roman"/>
          <w:sz w:val="24"/>
          <w:szCs w:val="24"/>
        </w:rPr>
        <w:t xml:space="preserve"> al., 2019)</w:t>
      </w:r>
      <w:r>
        <w:rPr>
          <w:rFonts w:ascii="Times New Roman" w:hAnsi="Times New Roman" w:cs="Times New Roman"/>
          <w:sz w:val="24"/>
          <w:szCs w:val="24"/>
        </w:rPr>
        <w:t>, em ambiente controlado como museus</w:t>
      </w:r>
      <w:r w:rsidR="00762DAE" w:rsidRPr="00762DAE">
        <w:rPr>
          <w:rFonts w:ascii="Times New Roman" w:hAnsi="Times New Roman" w:cs="Times New Roman"/>
          <w:sz w:val="24"/>
          <w:szCs w:val="24"/>
        </w:rPr>
        <w:t xml:space="preserve"> (Souza, 2018)</w:t>
      </w:r>
      <w:r>
        <w:rPr>
          <w:rFonts w:ascii="Times New Roman" w:hAnsi="Times New Roman" w:cs="Times New Roman"/>
          <w:sz w:val="24"/>
          <w:szCs w:val="24"/>
        </w:rPr>
        <w:t xml:space="preserve"> e também nas atividades de </w:t>
      </w:r>
      <w:r w:rsidRPr="00762DAE">
        <w:rPr>
          <w:rFonts w:ascii="Times New Roman" w:hAnsi="Times New Roman" w:cs="Times New Roman"/>
          <w:sz w:val="24"/>
          <w:szCs w:val="24"/>
        </w:rPr>
        <w:t xml:space="preserve">controle epidemiológico de doenças transmitidas por mosquitos, como Dengue, </w:t>
      </w:r>
      <w:proofErr w:type="spellStart"/>
      <w:r w:rsidRPr="00762DAE">
        <w:rPr>
          <w:rFonts w:ascii="Times New Roman" w:hAnsi="Times New Roman" w:cs="Times New Roman"/>
          <w:sz w:val="24"/>
          <w:szCs w:val="24"/>
        </w:rPr>
        <w:t>Zika</w:t>
      </w:r>
      <w:proofErr w:type="spellEnd"/>
      <w:r w:rsidRPr="00762DAE">
        <w:rPr>
          <w:rFonts w:ascii="Times New Roman" w:hAnsi="Times New Roman" w:cs="Times New Roman"/>
          <w:sz w:val="24"/>
          <w:szCs w:val="24"/>
        </w:rPr>
        <w:t xml:space="preserve"> e </w:t>
      </w:r>
      <w:proofErr w:type="spellStart"/>
      <w:r w:rsidRPr="00762DAE">
        <w:rPr>
          <w:rFonts w:ascii="Times New Roman" w:hAnsi="Times New Roman" w:cs="Times New Roman"/>
          <w:sz w:val="24"/>
          <w:szCs w:val="24"/>
        </w:rPr>
        <w:t>Chikungunya</w:t>
      </w:r>
      <w:proofErr w:type="spellEnd"/>
      <w:r w:rsidRPr="00762DAE">
        <w:rPr>
          <w:rFonts w:ascii="Times New Roman" w:hAnsi="Times New Roman" w:cs="Times New Roman"/>
          <w:sz w:val="24"/>
          <w:szCs w:val="24"/>
        </w:rPr>
        <w:t xml:space="preserve"> </w:t>
      </w:r>
      <w:r w:rsidR="00762DAE" w:rsidRPr="00762DAE">
        <w:rPr>
          <w:rFonts w:ascii="Times New Roman" w:hAnsi="Times New Roman" w:cs="Times New Roman"/>
          <w:sz w:val="24"/>
          <w:szCs w:val="24"/>
        </w:rPr>
        <w:t xml:space="preserve">(Miguel </w:t>
      </w:r>
      <w:proofErr w:type="spellStart"/>
      <w:r w:rsidR="00762DAE" w:rsidRPr="00762DAE">
        <w:rPr>
          <w:rFonts w:ascii="Times New Roman" w:hAnsi="Times New Roman" w:cs="Times New Roman"/>
          <w:sz w:val="24"/>
          <w:szCs w:val="24"/>
        </w:rPr>
        <w:t>et</w:t>
      </w:r>
      <w:proofErr w:type="spellEnd"/>
      <w:r w:rsidR="00762DAE" w:rsidRPr="00762DAE">
        <w:rPr>
          <w:rFonts w:ascii="Times New Roman" w:hAnsi="Times New Roman" w:cs="Times New Roman"/>
          <w:sz w:val="24"/>
          <w:szCs w:val="24"/>
        </w:rPr>
        <w:t xml:space="preserve"> al., 2020). </w:t>
      </w:r>
      <w:r w:rsidR="009D5F11">
        <w:rPr>
          <w:rFonts w:ascii="Times New Roman" w:hAnsi="Times New Roman" w:cs="Times New Roman"/>
          <w:sz w:val="24"/>
          <w:szCs w:val="24"/>
        </w:rPr>
        <w:t xml:space="preserve">Com isso, o potencial uso </w:t>
      </w:r>
      <w:r w:rsidRPr="00D30FCB">
        <w:rPr>
          <w:rFonts w:ascii="Times New Roman" w:hAnsi="Times New Roman" w:cs="Times New Roman"/>
          <w:sz w:val="24"/>
          <w:szCs w:val="24"/>
        </w:rPr>
        <w:t xml:space="preserve">desses dispositivos </w:t>
      </w:r>
      <w:r>
        <w:rPr>
          <w:rFonts w:ascii="Times New Roman" w:hAnsi="Times New Roman" w:cs="Times New Roman"/>
          <w:sz w:val="24"/>
          <w:szCs w:val="24"/>
        </w:rPr>
        <w:t xml:space="preserve">numa plataforma digital versátil </w:t>
      </w:r>
      <w:r w:rsidR="009D5F11">
        <w:rPr>
          <w:rFonts w:ascii="Times New Roman" w:hAnsi="Times New Roman" w:cs="Times New Roman"/>
          <w:sz w:val="24"/>
          <w:szCs w:val="24"/>
        </w:rPr>
        <w:t xml:space="preserve">apresenta potencial </w:t>
      </w:r>
      <w:r>
        <w:rPr>
          <w:rFonts w:ascii="Times New Roman" w:hAnsi="Times New Roman" w:cs="Times New Roman"/>
          <w:sz w:val="24"/>
          <w:szCs w:val="24"/>
        </w:rPr>
        <w:t xml:space="preserve">para atividades de campo </w:t>
      </w:r>
      <w:r w:rsidR="009D5F11">
        <w:rPr>
          <w:rFonts w:ascii="Times New Roman" w:hAnsi="Times New Roman" w:cs="Times New Roman"/>
          <w:sz w:val="24"/>
          <w:szCs w:val="24"/>
        </w:rPr>
        <w:t xml:space="preserve">para </w:t>
      </w:r>
      <w:r w:rsidR="009D5F11">
        <w:rPr>
          <w:rFonts w:ascii="Times New Roman" w:hAnsi="Times New Roman" w:cs="Times New Roman"/>
          <w:sz w:val="24"/>
          <w:szCs w:val="24"/>
        </w:rPr>
        <w:lastRenderedPageBreak/>
        <w:t>georreferenciar árvores matrizes de sementes nas áreas de floresta nativa e ambientes remotos como caso da região amazônica</w:t>
      </w:r>
      <w:r w:rsidRPr="00D30FCB">
        <w:rPr>
          <w:rFonts w:ascii="Times New Roman" w:hAnsi="Times New Roman" w:cs="Times New Roman"/>
          <w:sz w:val="24"/>
          <w:szCs w:val="24"/>
        </w:rPr>
        <w:t>.</w:t>
      </w:r>
    </w:p>
    <w:p w14:paraId="6C2A92A4" w14:textId="77777777" w:rsidR="00F74711" w:rsidRDefault="00E2534C" w:rsidP="004A7DA2">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Assim, </w:t>
      </w:r>
      <w:r w:rsidR="00741AC5">
        <w:rPr>
          <w:rFonts w:ascii="Times New Roman" w:hAnsi="Times New Roman" w:cs="Times New Roman"/>
          <w:sz w:val="24"/>
          <w:szCs w:val="24"/>
        </w:rPr>
        <w:t xml:space="preserve">as áreas </w:t>
      </w:r>
      <w:r w:rsidR="00AF6809">
        <w:rPr>
          <w:rFonts w:ascii="Times New Roman" w:hAnsi="Times New Roman" w:cs="Times New Roman"/>
          <w:sz w:val="24"/>
          <w:szCs w:val="24"/>
        </w:rPr>
        <w:t>degradadas</w:t>
      </w:r>
      <w:r w:rsidR="00741AC5">
        <w:rPr>
          <w:rFonts w:ascii="Times New Roman" w:hAnsi="Times New Roman" w:cs="Times New Roman"/>
          <w:sz w:val="24"/>
          <w:szCs w:val="24"/>
        </w:rPr>
        <w:t xml:space="preserve"> precisam estar em evidências</w:t>
      </w:r>
      <w:r>
        <w:rPr>
          <w:rFonts w:ascii="Times New Roman" w:hAnsi="Times New Roman" w:cs="Times New Roman"/>
          <w:sz w:val="24"/>
          <w:szCs w:val="24"/>
        </w:rPr>
        <w:t xml:space="preserve"> do poder púbico e da sociedade</w:t>
      </w:r>
      <w:r w:rsidR="00741AC5">
        <w:rPr>
          <w:rFonts w:ascii="Times New Roman" w:hAnsi="Times New Roman" w:cs="Times New Roman"/>
          <w:sz w:val="24"/>
          <w:szCs w:val="24"/>
        </w:rPr>
        <w:t>, pois</w:t>
      </w:r>
      <w:r w:rsidR="00AF6809">
        <w:rPr>
          <w:rFonts w:ascii="Times New Roman" w:hAnsi="Times New Roman" w:cs="Times New Roman"/>
          <w:sz w:val="24"/>
          <w:szCs w:val="24"/>
        </w:rPr>
        <w:t xml:space="preserve"> </w:t>
      </w:r>
      <w:r w:rsidR="00F74711">
        <w:rPr>
          <w:rFonts w:ascii="Times New Roman" w:hAnsi="Times New Roman" w:cs="Times New Roman"/>
          <w:sz w:val="24"/>
          <w:szCs w:val="24"/>
        </w:rPr>
        <w:t>as degradações causadas atingem</w:t>
      </w:r>
      <w:r w:rsidR="00AF6809">
        <w:rPr>
          <w:rFonts w:ascii="Times New Roman" w:hAnsi="Times New Roman" w:cs="Times New Roman"/>
          <w:sz w:val="24"/>
          <w:szCs w:val="24"/>
        </w:rPr>
        <w:t xml:space="preserve"> diversos componentes da floresta, entre estes, o </w:t>
      </w:r>
      <w:r w:rsidR="00741AC5">
        <w:rPr>
          <w:rFonts w:ascii="Times New Roman" w:hAnsi="Times New Roman" w:cs="Times New Roman"/>
          <w:sz w:val="24"/>
          <w:szCs w:val="24"/>
        </w:rPr>
        <w:t xml:space="preserve">banco de sementes e plântulas que </w:t>
      </w:r>
      <w:r w:rsidR="00AF6809">
        <w:rPr>
          <w:rFonts w:ascii="Times New Roman" w:hAnsi="Times New Roman" w:cs="Times New Roman"/>
          <w:sz w:val="24"/>
          <w:szCs w:val="24"/>
        </w:rPr>
        <w:t>tem um papel importante no processo de regeneração</w:t>
      </w:r>
      <w:r w:rsidR="00F74711">
        <w:rPr>
          <w:rFonts w:ascii="Times New Roman" w:hAnsi="Times New Roman" w:cs="Times New Roman"/>
          <w:sz w:val="24"/>
          <w:szCs w:val="24"/>
        </w:rPr>
        <w:t xml:space="preserve"> natural</w:t>
      </w:r>
      <w:r w:rsidR="00AF6809">
        <w:rPr>
          <w:rFonts w:ascii="Times New Roman" w:hAnsi="Times New Roman" w:cs="Times New Roman"/>
          <w:sz w:val="24"/>
          <w:szCs w:val="24"/>
        </w:rPr>
        <w:t>.</w:t>
      </w:r>
    </w:p>
    <w:p w14:paraId="38489431" w14:textId="77777777" w:rsidR="00AF2ACC" w:rsidRDefault="00F74711" w:rsidP="001750EE">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Pesquisas apontam que há uma escassez</w:t>
      </w:r>
      <w:r w:rsidR="00AF2ACC">
        <w:rPr>
          <w:rFonts w:ascii="Times New Roman" w:hAnsi="Times New Roman" w:cs="Times New Roman"/>
          <w:sz w:val="24"/>
          <w:szCs w:val="24"/>
        </w:rPr>
        <w:t xml:space="preserve"> de fornecedores de sementes </w:t>
      </w:r>
      <w:r w:rsidR="00AF2ACC" w:rsidRPr="00FE475B">
        <w:rPr>
          <w:rFonts w:ascii="Times New Roman" w:hAnsi="Times New Roman" w:cs="Times New Roman"/>
          <w:sz w:val="24"/>
          <w:szCs w:val="24"/>
        </w:rPr>
        <w:t xml:space="preserve">de sementes e propágulos em qualidade e quantidade </w:t>
      </w:r>
      <w:r w:rsidR="00AF2ACC">
        <w:rPr>
          <w:rFonts w:ascii="Times New Roman" w:hAnsi="Times New Roman" w:cs="Times New Roman"/>
          <w:sz w:val="24"/>
          <w:szCs w:val="24"/>
        </w:rPr>
        <w:t>de espécies nativas da Amazônia para atendimento de projetos de reflorestamento e recuperação de áreas degradadas.</w:t>
      </w:r>
    </w:p>
    <w:p w14:paraId="205B04C6" w14:textId="77777777" w:rsidR="00746565" w:rsidRDefault="00746565" w:rsidP="001750EE">
      <w:pPr>
        <w:pStyle w:val="SemEspaamento"/>
        <w:spacing w:line="360" w:lineRule="auto"/>
        <w:ind w:firstLine="567"/>
        <w:jc w:val="both"/>
        <w:rPr>
          <w:rFonts w:ascii="Times New Roman" w:hAnsi="Times New Roman" w:cs="Times New Roman"/>
          <w:sz w:val="24"/>
          <w:szCs w:val="24"/>
        </w:rPr>
      </w:pPr>
      <w:r w:rsidRPr="009D5F11">
        <w:rPr>
          <w:rFonts w:ascii="Times New Roman" w:hAnsi="Times New Roman" w:cs="Times New Roman"/>
          <w:sz w:val="24"/>
          <w:szCs w:val="24"/>
        </w:rPr>
        <w:t xml:space="preserve">Nesse sentido, a tecnologia pode ter um papel importante na construção de uma rede de coletores de sementes nativas, pesquisadores, laboratórios, produtores de mudas e clientes, ao promover a integração entre os diversos elos da cadeia produtiva da restauração ecológica. Plataformas digitais georreferenciadas, aplicativos móveis de coleta de dados e bancos de dados espaciais podem viabilizar a identificação e o registro padronizado de árvores matrizes, além de facilitar a rastreabilidade genética e a logística de distribuição de sementes. Essa articulação tecnológica fortalece a governança territorial e contribui para a valorização do conhecimento tradicional e científico, ao mesmo tempo em que impulsiona a </w:t>
      </w:r>
      <w:proofErr w:type="spellStart"/>
      <w:r w:rsidRPr="009D5F11">
        <w:rPr>
          <w:rFonts w:ascii="Times New Roman" w:hAnsi="Times New Roman" w:cs="Times New Roman"/>
          <w:sz w:val="24"/>
          <w:szCs w:val="24"/>
        </w:rPr>
        <w:t>bioeconomia</w:t>
      </w:r>
      <w:proofErr w:type="spellEnd"/>
      <w:r w:rsidRPr="009D5F11">
        <w:rPr>
          <w:rFonts w:ascii="Times New Roman" w:hAnsi="Times New Roman" w:cs="Times New Roman"/>
          <w:sz w:val="24"/>
          <w:szCs w:val="24"/>
        </w:rPr>
        <w:t xml:space="preserve"> de base florestal, com potencial de gerar benefícios ecológicos, sociais e econômicos em escala regional.</w:t>
      </w:r>
    </w:p>
    <w:p w14:paraId="5ED2E071" w14:textId="77777777" w:rsidR="00A333DA" w:rsidRPr="00FE475B" w:rsidRDefault="004A411F" w:rsidP="00AD6F5C">
      <w:pPr>
        <w:pStyle w:val="SemEspaamento"/>
        <w:spacing w:line="360" w:lineRule="auto"/>
        <w:ind w:firstLine="567"/>
        <w:jc w:val="both"/>
        <w:rPr>
          <w:rFonts w:ascii="Times New Roman" w:hAnsi="Times New Roman" w:cs="Times New Roman"/>
          <w:sz w:val="24"/>
          <w:szCs w:val="24"/>
        </w:rPr>
      </w:pPr>
      <w:r w:rsidRPr="00FE475B">
        <w:rPr>
          <w:rFonts w:ascii="Times New Roman" w:hAnsi="Times New Roman" w:cs="Times New Roman"/>
          <w:sz w:val="24"/>
          <w:szCs w:val="24"/>
        </w:rPr>
        <w:t xml:space="preserve">No </w:t>
      </w:r>
      <w:r w:rsidR="006E34A9">
        <w:rPr>
          <w:rFonts w:ascii="Times New Roman" w:hAnsi="Times New Roman" w:cs="Times New Roman"/>
          <w:sz w:val="24"/>
          <w:szCs w:val="24"/>
        </w:rPr>
        <w:t>B</w:t>
      </w:r>
      <w:r w:rsidRPr="00FE475B">
        <w:rPr>
          <w:rFonts w:ascii="Times New Roman" w:hAnsi="Times New Roman" w:cs="Times New Roman"/>
          <w:sz w:val="24"/>
          <w:szCs w:val="24"/>
        </w:rPr>
        <w:t xml:space="preserve">rasil, iniciativas </w:t>
      </w:r>
      <w:r w:rsidR="006E34A9">
        <w:rPr>
          <w:rFonts w:ascii="Times New Roman" w:hAnsi="Times New Roman" w:cs="Times New Roman"/>
          <w:sz w:val="24"/>
          <w:szCs w:val="24"/>
        </w:rPr>
        <w:t xml:space="preserve">online de </w:t>
      </w:r>
      <w:r w:rsidR="00A333DA" w:rsidRPr="00FE475B">
        <w:rPr>
          <w:rFonts w:ascii="Times New Roman" w:hAnsi="Times New Roman" w:cs="Times New Roman"/>
          <w:sz w:val="24"/>
          <w:szCs w:val="24"/>
        </w:rPr>
        <w:t xml:space="preserve">plataformas como </w:t>
      </w:r>
      <w:r w:rsidR="00AD6F5C" w:rsidRPr="00FE475B">
        <w:rPr>
          <w:rFonts w:ascii="Times New Roman" w:hAnsi="Times New Roman" w:cs="Times New Roman"/>
          <w:sz w:val="24"/>
          <w:szCs w:val="24"/>
        </w:rPr>
        <w:t>“painel brasileiro das sementes</w:t>
      </w:r>
      <w:r w:rsidR="00A333DA" w:rsidRPr="00FE475B">
        <w:rPr>
          <w:rFonts w:ascii="Times New Roman" w:hAnsi="Times New Roman" w:cs="Times New Roman"/>
          <w:sz w:val="24"/>
          <w:szCs w:val="24"/>
        </w:rPr>
        <w:t>”</w:t>
      </w:r>
      <w:r w:rsidR="005D49EB" w:rsidRPr="00FE475B">
        <w:rPr>
          <w:rFonts w:ascii="Times New Roman" w:hAnsi="Times New Roman" w:cs="Times New Roman"/>
          <w:sz w:val="24"/>
          <w:szCs w:val="24"/>
        </w:rPr>
        <w:t xml:space="preserve"> </w:t>
      </w:r>
      <w:r w:rsidR="00A333DA" w:rsidRPr="00FE475B">
        <w:rPr>
          <w:rFonts w:ascii="Times New Roman" w:hAnsi="Times New Roman" w:cs="Times New Roman"/>
          <w:sz w:val="24"/>
          <w:szCs w:val="24"/>
        </w:rPr>
        <w:t xml:space="preserve">- </w:t>
      </w:r>
      <w:r w:rsidR="00AD6F5C" w:rsidRPr="00FE475B">
        <w:rPr>
          <w:rFonts w:ascii="Times New Roman" w:hAnsi="Times New Roman" w:cs="Times New Roman"/>
          <w:sz w:val="24"/>
          <w:szCs w:val="24"/>
        </w:rPr>
        <w:t xml:space="preserve">produção de sementes por espécies, cultivares e municípios (MAPA, 2025), projeto </w:t>
      </w:r>
      <w:r w:rsidR="0088732A" w:rsidRPr="00FE475B">
        <w:rPr>
          <w:rFonts w:ascii="Times New Roman" w:hAnsi="Times New Roman" w:cs="Times New Roman"/>
          <w:sz w:val="24"/>
          <w:szCs w:val="24"/>
        </w:rPr>
        <w:t>Mapa das Sementes Florestais Nativas no Brasil (MSFNB, 2025)</w:t>
      </w:r>
      <w:r w:rsidR="00A333DA" w:rsidRPr="00FE475B">
        <w:rPr>
          <w:rFonts w:ascii="Times New Roman" w:hAnsi="Times New Roman" w:cs="Times New Roman"/>
          <w:sz w:val="24"/>
          <w:szCs w:val="24"/>
        </w:rPr>
        <w:t>,</w:t>
      </w:r>
      <w:r w:rsidR="0088732A" w:rsidRPr="00FE475B">
        <w:rPr>
          <w:rFonts w:ascii="Times New Roman" w:hAnsi="Times New Roman" w:cs="Times New Roman"/>
          <w:sz w:val="24"/>
          <w:szCs w:val="24"/>
        </w:rPr>
        <w:t xml:space="preserve"> e ações </w:t>
      </w:r>
      <w:r w:rsidR="00A333DA" w:rsidRPr="00FE475B">
        <w:rPr>
          <w:rFonts w:ascii="Times New Roman" w:hAnsi="Times New Roman" w:cs="Times New Roman"/>
          <w:sz w:val="24"/>
          <w:szCs w:val="24"/>
        </w:rPr>
        <w:t>nos biomas Amazônicos - Mapa das Sementes do Brasil</w:t>
      </w:r>
      <w:r w:rsidR="005D49EB" w:rsidRPr="00FE475B">
        <w:rPr>
          <w:rFonts w:ascii="Times New Roman" w:hAnsi="Times New Roman" w:cs="Times New Roman"/>
          <w:sz w:val="24"/>
          <w:szCs w:val="24"/>
        </w:rPr>
        <w:t xml:space="preserve"> SF, 2025)</w:t>
      </w:r>
      <w:r w:rsidR="00A333DA" w:rsidRPr="00FE475B">
        <w:rPr>
          <w:rFonts w:ascii="Times New Roman" w:hAnsi="Times New Roman" w:cs="Times New Roman"/>
          <w:sz w:val="24"/>
          <w:szCs w:val="24"/>
        </w:rPr>
        <w:t>, Rede de Sementes do Cerrado</w:t>
      </w:r>
      <w:r w:rsidR="005D49EB" w:rsidRPr="00FE475B">
        <w:rPr>
          <w:rFonts w:ascii="Times New Roman" w:hAnsi="Times New Roman" w:cs="Times New Roman"/>
          <w:sz w:val="24"/>
          <w:szCs w:val="24"/>
        </w:rPr>
        <w:t xml:space="preserve"> (RSS, 2025) funcionam como repositórios de informações e rede de contatos, porém, ainda existe lacunas relacionadas</w:t>
      </w:r>
      <w:r w:rsidR="009F2256" w:rsidRPr="00FE475B">
        <w:rPr>
          <w:rFonts w:ascii="Times New Roman" w:hAnsi="Times New Roman" w:cs="Times New Roman"/>
          <w:sz w:val="24"/>
          <w:szCs w:val="24"/>
        </w:rPr>
        <w:t xml:space="preserve"> à protocolos de coleta, gestão dados e disponibilização de informações.</w:t>
      </w:r>
    </w:p>
    <w:p w14:paraId="5AF937F3" w14:textId="77777777" w:rsidR="00D4105E" w:rsidRPr="00591B82" w:rsidRDefault="00D4105E" w:rsidP="009D5F11">
      <w:pPr>
        <w:pStyle w:val="SemEspaamento"/>
        <w:spacing w:line="360" w:lineRule="auto"/>
        <w:ind w:firstLine="567"/>
        <w:jc w:val="both"/>
        <w:rPr>
          <w:rFonts w:ascii="Times New Roman" w:hAnsi="Times New Roman" w:cs="Times New Roman"/>
          <w:sz w:val="24"/>
          <w:szCs w:val="24"/>
        </w:rPr>
      </w:pPr>
      <w:r w:rsidRPr="00FE475B">
        <w:rPr>
          <w:rFonts w:ascii="Times New Roman" w:hAnsi="Times New Roman" w:cs="Times New Roman"/>
          <w:sz w:val="24"/>
          <w:szCs w:val="24"/>
        </w:rPr>
        <w:t xml:space="preserve">Nesse contexto, o georreferenciamento de </w:t>
      </w:r>
      <w:r w:rsidRPr="00D4105E">
        <w:rPr>
          <w:rFonts w:ascii="Times New Roman" w:hAnsi="Times New Roman" w:cs="Times New Roman"/>
          <w:sz w:val="24"/>
          <w:szCs w:val="24"/>
          <w:lang w:val="pt-BR"/>
        </w:rPr>
        <w:t>árvores matrizes</w:t>
      </w:r>
      <w:r w:rsidRPr="00FE475B">
        <w:rPr>
          <w:rFonts w:ascii="Times New Roman" w:hAnsi="Times New Roman" w:cs="Times New Roman"/>
          <w:sz w:val="24"/>
          <w:szCs w:val="24"/>
          <w:lang w:val="pt-BR"/>
        </w:rPr>
        <w:t xml:space="preserve"> de sementes nativas</w:t>
      </w:r>
      <w:r w:rsidRPr="00D4105E">
        <w:rPr>
          <w:rFonts w:ascii="Times New Roman" w:hAnsi="Times New Roman" w:cs="Times New Roman"/>
          <w:sz w:val="24"/>
          <w:szCs w:val="24"/>
          <w:lang w:val="pt-BR"/>
        </w:rPr>
        <w:t xml:space="preserve"> fornece informações geoespaciais precisas sobre a localização dos indivíduos de maior interesse genético</w:t>
      </w:r>
      <w:r w:rsidRPr="00FE475B">
        <w:rPr>
          <w:rFonts w:ascii="Times New Roman" w:hAnsi="Times New Roman" w:cs="Times New Roman"/>
          <w:sz w:val="24"/>
          <w:szCs w:val="24"/>
          <w:lang w:val="pt-BR"/>
        </w:rPr>
        <w:t xml:space="preserve">, permitindo novas aplicações e desenvolvimentos de </w:t>
      </w:r>
      <w:r w:rsidR="009D5F11">
        <w:rPr>
          <w:rFonts w:ascii="Times New Roman" w:hAnsi="Times New Roman" w:cs="Times New Roman"/>
          <w:sz w:val="24"/>
          <w:szCs w:val="24"/>
          <w:lang w:val="pt-BR"/>
        </w:rPr>
        <w:t xml:space="preserve">potencias </w:t>
      </w:r>
      <w:r w:rsidRPr="00FE475B">
        <w:rPr>
          <w:rFonts w:ascii="Times New Roman" w:hAnsi="Times New Roman" w:cs="Times New Roman"/>
          <w:sz w:val="24"/>
          <w:szCs w:val="24"/>
          <w:lang w:val="pt-BR"/>
        </w:rPr>
        <w:t>tecnologias</w:t>
      </w:r>
      <w:r w:rsidR="009D5F11">
        <w:rPr>
          <w:rFonts w:ascii="Times New Roman" w:hAnsi="Times New Roman" w:cs="Times New Roman"/>
          <w:sz w:val="24"/>
          <w:szCs w:val="24"/>
          <w:lang w:val="pt-BR"/>
        </w:rPr>
        <w:t xml:space="preserve"> e inovações como- a </w:t>
      </w:r>
      <w:r w:rsidRPr="00D4105E">
        <w:rPr>
          <w:rFonts w:ascii="Times New Roman" w:hAnsi="Times New Roman" w:cs="Times New Roman"/>
          <w:sz w:val="24"/>
          <w:szCs w:val="24"/>
          <w:lang w:val="pt-BR"/>
        </w:rPr>
        <w:t>criação de bancos de dados geográficos de sementes</w:t>
      </w:r>
      <w:r w:rsidR="009D5F11">
        <w:rPr>
          <w:rFonts w:ascii="Times New Roman" w:hAnsi="Times New Roman" w:cs="Times New Roman"/>
          <w:sz w:val="24"/>
          <w:szCs w:val="24"/>
          <w:lang w:val="pt-BR"/>
        </w:rPr>
        <w:t>, o</w:t>
      </w:r>
      <w:r w:rsidRPr="00D4105E">
        <w:rPr>
          <w:rFonts w:ascii="Times New Roman" w:hAnsi="Times New Roman" w:cs="Times New Roman"/>
          <w:sz w:val="24"/>
          <w:szCs w:val="24"/>
          <w:lang w:val="pt-BR"/>
        </w:rPr>
        <w:t xml:space="preserve"> rastreamento da origem genética das mudas produzidas</w:t>
      </w:r>
      <w:r w:rsidR="009D5F11">
        <w:rPr>
          <w:rFonts w:ascii="Times New Roman" w:hAnsi="Times New Roman" w:cs="Times New Roman"/>
          <w:sz w:val="24"/>
          <w:szCs w:val="24"/>
          <w:lang w:val="pt-BR"/>
        </w:rPr>
        <w:t>, o</w:t>
      </w:r>
      <w:r w:rsidRPr="00D4105E">
        <w:rPr>
          <w:rFonts w:ascii="Times New Roman" w:hAnsi="Times New Roman" w:cs="Times New Roman"/>
          <w:sz w:val="24"/>
          <w:szCs w:val="24"/>
          <w:lang w:val="pt-BR"/>
        </w:rPr>
        <w:t xml:space="preserve"> planejamento adequado da coleta, evitando coleta concentrada em indivíduos próximos, o que poderia reduzir a diversidade genética</w:t>
      </w:r>
      <w:r w:rsidR="009D5F11">
        <w:rPr>
          <w:rFonts w:ascii="Times New Roman" w:hAnsi="Times New Roman" w:cs="Times New Roman"/>
          <w:sz w:val="24"/>
          <w:szCs w:val="24"/>
          <w:lang w:val="pt-BR"/>
        </w:rPr>
        <w:t>.</w:t>
      </w:r>
    </w:p>
    <w:p w14:paraId="25E44A82" w14:textId="22492C13" w:rsidR="009F2256" w:rsidRDefault="002335EA" w:rsidP="00AD6F5C">
      <w:pPr>
        <w:pStyle w:val="SemEspaamento"/>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Conforme exposto,</w:t>
      </w:r>
      <w:r w:rsidR="00846FA2" w:rsidRPr="00FE475B">
        <w:rPr>
          <w:rFonts w:ascii="Times New Roman" w:hAnsi="Times New Roman" w:cs="Times New Roman"/>
          <w:sz w:val="24"/>
          <w:szCs w:val="24"/>
        </w:rPr>
        <w:t xml:space="preserve"> </w:t>
      </w:r>
      <w:r w:rsidR="00591B82">
        <w:rPr>
          <w:rFonts w:ascii="Times New Roman" w:hAnsi="Times New Roman" w:cs="Times New Roman"/>
          <w:sz w:val="24"/>
          <w:szCs w:val="24"/>
        </w:rPr>
        <w:t>o</w:t>
      </w:r>
      <w:r w:rsidR="00591B82" w:rsidRPr="00591B82">
        <w:rPr>
          <w:rFonts w:ascii="Times New Roman" w:hAnsi="Times New Roman" w:cs="Times New Roman"/>
          <w:sz w:val="24"/>
          <w:szCs w:val="24"/>
        </w:rPr>
        <w:t xml:space="preserve"> presente trabalho tem como objetivo </w:t>
      </w:r>
      <w:r w:rsidR="00933623">
        <w:rPr>
          <w:rFonts w:ascii="Times New Roman" w:hAnsi="Times New Roman" w:cs="Times New Roman"/>
          <w:sz w:val="24"/>
          <w:szCs w:val="24"/>
        </w:rPr>
        <w:t xml:space="preserve">de construir uma aplicação </w:t>
      </w:r>
      <w:r w:rsidR="009D5F11">
        <w:rPr>
          <w:rFonts w:ascii="Times New Roman" w:hAnsi="Times New Roman" w:cs="Times New Roman"/>
          <w:sz w:val="24"/>
          <w:szCs w:val="24"/>
        </w:rPr>
        <w:t xml:space="preserve">para </w:t>
      </w:r>
      <w:r w:rsidR="00591B82" w:rsidRPr="00591B82">
        <w:rPr>
          <w:rFonts w:ascii="Times New Roman" w:hAnsi="Times New Roman" w:cs="Times New Roman"/>
          <w:sz w:val="24"/>
          <w:szCs w:val="24"/>
        </w:rPr>
        <w:t>georreferencia</w:t>
      </w:r>
      <w:r w:rsidR="009D5F11">
        <w:rPr>
          <w:rFonts w:ascii="Times New Roman" w:hAnsi="Times New Roman" w:cs="Times New Roman"/>
          <w:sz w:val="24"/>
          <w:szCs w:val="24"/>
        </w:rPr>
        <w:t>r</w:t>
      </w:r>
      <w:r w:rsidR="00591B82" w:rsidRPr="00591B82">
        <w:rPr>
          <w:rFonts w:ascii="Times New Roman" w:hAnsi="Times New Roman" w:cs="Times New Roman"/>
          <w:sz w:val="24"/>
          <w:szCs w:val="24"/>
        </w:rPr>
        <w:t xml:space="preserve"> árvores matrizes de espécies florestais nativas, integrando tecnologias de Sistemas de Informação Geográfica (SIG) com receptores GNSS embarcados em dispositivos móveis (smartphones), por meio do uso do QGIS e </w:t>
      </w:r>
      <w:r w:rsidR="00591B82" w:rsidRPr="000A2945">
        <w:rPr>
          <w:rFonts w:ascii="Times New Roman" w:hAnsi="Times New Roman" w:cs="Times New Roman"/>
          <w:i/>
          <w:iCs/>
          <w:sz w:val="24"/>
          <w:szCs w:val="24"/>
        </w:rPr>
        <w:t>plugin</w:t>
      </w:r>
      <w:r w:rsidR="00591B82" w:rsidRPr="00591B82">
        <w:rPr>
          <w:rFonts w:ascii="Times New Roman" w:hAnsi="Times New Roman" w:cs="Times New Roman"/>
          <w:sz w:val="24"/>
          <w:szCs w:val="24"/>
        </w:rPr>
        <w:t xml:space="preserve"> </w:t>
      </w:r>
      <w:proofErr w:type="spellStart"/>
      <w:r w:rsidR="00591B82" w:rsidRPr="00591B82">
        <w:rPr>
          <w:rFonts w:ascii="Times New Roman" w:hAnsi="Times New Roman" w:cs="Times New Roman"/>
          <w:sz w:val="24"/>
          <w:szCs w:val="24"/>
        </w:rPr>
        <w:t>QField</w:t>
      </w:r>
      <w:proofErr w:type="spellEnd"/>
      <w:r w:rsidR="00591B82" w:rsidRPr="00591B82">
        <w:rPr>
          <w:rFonts w:ascii="Times New Roman" w:hAnsi="Times New Roman" w:cs="Times New Roman"/>
          <w:sz w:val="24"/>
          <w:szCs w:val="24"/>
        </w:rPr>
        <w:t>, ambos baseados em software</w:t>
      </w:r>
      <w:r w:rsidR="00591B82">
        <w:rPr>
          <w:rFonts w:ascii="Times New Roman" w:hAnsi="Times New Roman" w:cs="Times New Roman"/>
          <w:sz w:val="24"/>
          <w:szCs w:val="24"/>
        </w:rPr>
        <w:t xml:space="preserve"> </w:t>
      </w:r>
      <w:r w:rsidR="00591B82" w:rsidRPr="00591B82">
        <w:rPr>
          <w:rFonts w:ascii="Times New Roman" w:hAnsi="Times New Roman" w:cs="Times New Roman"/>
          <w:sz w:val="24"/>
          <w:szCs w:val="24"/>
        </w:rPr>
        <w:t>de código aberto.</w:t>
      </w:r>
    </w:p>
    <w:p w14:paraId="420B1FEA" w14:textId="77777777" w:rsidR="00A05CAC" w:rsidRPr="00FE475B" w:rsidRDefault="00A05CAC" w:rsidP="00AD6F5C">
      <w:pPr>
        <w:pStyle w:val="SemEspaamento"/>
        <w:spacing w:line="360" w:lineRule="auto"/>
        <w:ind w:firstLine="567"/>
        <w:jc w:val="both"/>
        <w:rPr>
          <w:rFonts w:ascii="Times New Roman" w:hAnsi="Times New Roman" w:cs="Times New Roman"/>
          <w:b/>
          <w:bCs/>
          <w:sz w:val="24"/>
          <w:szCs w:val="24"/>
        </w:rPr>
      </w:pPr>
    </w:p>
    <w:p w14:paraId="3FD420CF" w14:textId="77777777" w:rsidR="009F2256" w:rsidRPr="00FE475B" w:rsidRDefault="000A2945" w:rsidP="00846FA2">
      <w:pPr>
        <w:pStyle w:val="SemEspaamento"/>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2139C4">
        <w:rPr>
          <w:rFonts w:ascii="Times New Roman" w:hAnsi="Times New Roman" w:cs="Times New Roman"/>
          <w:b/>
          <w:bCs/>
          <w:sz w:val="24"/>
          <w:szCs w:val="24"/>
        </w:rPr>
        <w:t>MATERIAL E MÉTODOS</w:t>
      </w:r>
    </w:p>
    <w:p w14:paraId="47FB8602" w14:textId="77777777" w:rsidR="00FE1371" w:rsidRDefault="000A2945" w:rsidP="00FE1371">
      <w:pPr>
        <w:pStyle w:val="SemEspaamento"/>
        <w:spacing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2.1 </w:t>
      </w:r>
      <w:r w:rsidR="00FE1371" w:rsidRPr="00FE1371">
        <w:rPr>
          <w:rFonts w:ascii="Times New Roman" w:hAnsi="Times New Roman" w:cs="Times New Roman"/>
          <w:b/>
          <w:bCs/>
          <w:sz w:val="24"/>
          <w:szCs w:val="24"/>
          <w:lang w:val="pt-BR"/>
        </w:rPr>
        <w:t>Área de Estudo</w:t>
      </w:r>
    </w:p>
    <w:p w14:paraId="1750C848" w14:textId="77777777" w:rsidR="006F4FA2" w:rsidRDefault="006F4FA2" w:rsidP="006F4FA2">
      <w:pPr>
        <w:pStyle w:val="SemEspaamento"/>
        <w:spacing w:line="360" w:lineRule="auto"/>
        <w:ind w:firstLine="567"/>
        <w:jc w:val="both"/>
        <w:rPr>
          <w:rFonts w:ascii="Times New Roman" w:hAnsi="Times New Roman" w:cs="Times New Roman"/>
          <w:sz w:val="24"/>
          <w:szCs w:val="24"/>
          <w:lang w:val="pt-BR"/>
        </w:rPr>
      </w:pPr>
      <w:r w:rsidRPr="00FE475B">
        <w:rPr>
          <w:rFonts w:ascii="Times New Roman" w:hAnsi="Times New Roman" w:cs="Times New Roman"/>
          <w:sz w:val="24"/>
          <w:szCs w:val="24"/>
          <w:lang w:val="pt-BR"/>
        </w:rPr>
        <w:t xml:space="preserve">Os testes de campo </w:t>
      </w:r>
      <w:r>
        <w:rPr>
          <w:rFonts w:ascii="Times New Roman" w:hAnsi="Times New Roman" w:cs="Times New Roman"/>
          <w:sz w:val="24"/>
          <w:szCs w:val="24"/>
          <w:lang w:val="pt-BR"/>
        </w:rPr>
        <w:t xml:space="preserve">foram realizados </w:t>
      </w:r>
      <w:r w:rsidRPr="00FE475B">
        <w:rPr>
          <w:rFonts w:ascii="Times New Roman" w:hAnsi="Times New Roman" w:cs="Times New Roman"/>
          <w:sz w:val="24"/>
          <w:szCs w:val="24"/>
          <w:lang w:val="pt-BR"/>
        </w:rPr>
        <w:t xml:space="preserve">na área do Instituto Nacional de Pesquisas Espaciais (INPE), na Cidade de São José dos Campos, São Paulo. A área do INPE foi selecionada </w:t>
      </w:r>
      <w:r w:rsidRPr="00FE1371">
        <w:rPr>
          <w:rFonts w:ascii="Times New Roman" w:hAnsi="Times New Roman" w:cs="Times New Roman"/>
          <w:sz w:val="24"/>
          <w:szCs w:val="24"/>
          <w:lang w:val="pt-BR"/>
        </w:rPr>
        <w:t xml:space="preserve">com base em critérios de acessibilidade, ocorrência de espécies </w:t>
      </w:r>
      <w:r w:rsidRPr="00FE475B">
        <w:rPr>
          <w:rFonts w:ascii="Times New Roman" w:hAnsi="Times New Roman" w:cs="Times New Roman"/>
          <w:sz w:val="24"/>
          <w:szCs w:val="24"/>
          <w:lang w:val="pt-BR"/>
        </w:rPr>
        <w:t>arbóreas adultas que apresentam porte e distribuição espacial característicos de umas árvores matrizes</w:t>
      </w:r>
      <w:r w:rsidRPr="00FE1371">
        <w:rPr>
          <w:rFonts w:ascii="Times New Roman" w:hAnsi="Times New Roman" w:cs="Times New Roman"/>
          <w:sz w:val="24"/>
          <w:szCs w:val="24"/>
          <w:lang w:val="pt-BR"/>
        </w:rPr>
        <w:t xml:space="preserve"> com potencial para coleta de sementes</w:t>
      </w:r>
      <w:r w:rsidRPr="00FE475B">
        <w:rPr>
          <w:rFonts w:ascii="Times New Roman" w:hAnsi="Times New Roman" w:cs="Times New Roman"/>
          <w:sz w:val="24"/>
          <w:szCs w:val="24"/>
          <w:lang w:val="pt-BR"/>
        </w:rPr>
        <w:t xml:space="preserve"> em </w:t>
      </w:r>
      <w:r>
        <w:rPr>
          <w:rFonts w:ascii="Times New Roman" w:hAnsi="Times New Roman" w:cs="Times New Roman"/>
          <w:sz w:val="24"/>
          <w:szCs w:val="24"/>
          <w:lang w:val="pt-BR"/>
        </w:rPr>
        <w:t>área de vegetação nativas</w:t>
      </w:r>
      <w:r w:rsidRPr="00FE1371">
        <w:rPr>
          <w:rFonts w:ascii="Times New Roman" w:hAnsi="Times New Roman" w:cs="Times New Roman"/>
          <w:sz w:val="24"/>
          <w:szCs w:val="24"/>
          <w:lang w:val="pt-BR"/>
        </w:rPr>
        <w:t xml:space="preserve">. </w:t>
      </w:r>
    </w:p>
    <w:p w14:paraId="6091BE9E" w14:textId="77777777" w:rsidR="00933623" w:rsidRDefault="00933623" w:rsidP="006F4FA2">
      <w:pPr>
        <w:pStyle w:val="SemEspaamento"/>
        <w:spacing w:line="360" w:lineRule="auto"/>
        <w:ind w:firstLine="567"/>
        <w:jc w:val="both"/>
        <w:rPr>
          <w:rFonts w:ascii="Times New Roman" w:hAnsi="Times New Roman" w:cs="Times New Roman"/>
          <w:sz w:val="24"/>
          <w:szCs w:val="24"/>
          <w:lang w:val="pt-BR"/>
        </w:rPr>
      </w:pPr>
    </w:p>
    <w:p w14:paraId="759687CD" w14:textId="524AA3A4" w:rsidR="00933623" w:rsidRPr="002324DD" w:rsidRDefault="00933623" w:rsidP="00933623">
      <w:pPr>
        <w:rPr>
          <w:rFonts w:ascii="Times New Roman" w:hAnsi="Times New Roman" w:cs="Times New Roman"/>
          <w:b/>
          <w:bCs/>
          <w:sz w:val="24"/>
          <w:szCs w:val="24"/>
        </w:rPr>
      </w:pPr>
      <w:r>
        <w:rPr>
          <w:rFonts w:ascii="Times New Roman" w:hAnsi="Times New Roman" w:cs="Times New Roman"/>
          <w:b/>
          <w:bCs/>
          <w:sz w:val="24"/>
          <w:szCs w:val="24"/>
        </w:rPr>
        <w:t xml:space="preserve">Configuração </w:t>
      </w:r>
      <w:r w:rsidRPr="002324DD">
        <w:rPr>
          <w:rFonts w:ascii="Times New Roman" w:hAnsi="Times New Roman" w:cs="Times New Roman"/>
          <w:b/>
          <w:bCs/>
          <w:sz w:val="24"/>
          <w:szCs w:val="24"/>
        </w:rPr>
        <w:t>da</w:t>
      </w:r>
      <w:r>
        <w:rPr>
          <w:rFonts w:ascii="Times New Roman" w:hAnsi="Times New Roman" w:cs="Times New Roman"/>
          <w:b/>
          <w:bCs/>
          <w:sz w:val="24"/>
          <w:szCs w:val="24"/>
        </w:rPr>
        <w:t xml:space="preserve"> i</w:t>
      </w:r>
      <w:r w:rsidRPr="002324DD">
        <w:rPr>
          <w:rFonts w:ascii="Times New Roman" w:hAnsi="Times New Roman" w:cs="Times New Roman"/>
          <w:b/>
          <w:bCs/>
          <w:sz w:val="24"/>
          <w:szCs w:val="24"/>
        </w:rPr>
        <w:t xml:space="preserve">ntegração entre QGIS e </w:t>
      </w:r>
      <w:proofErr w:type="spellStart"/>
      <w:r w:rsidRPr="002324DD">
        <w:rPr>
          <w:rFonts w:ascii="Times New Roman" w:hAnsi="Times New Roman" w:cs="Times New Roman"/>
          <w:b/>
          <w:bCs/>
          <w:sz w:val="24"/>
          <w:szCs w:val="24"/>
        </w:rPr>
        <w:t>QField</w:t>
      </w:r>
      <w:proofErr w:type="spellEnd"/>
    </w:p>
    <w:p w14:paraId="2AE4B19E" w14:textId="77777777" w:rsidR="00933623" w:rsidRDefault="00933623" w:rsidP="00933623">
      <w:pPr>
        <w:pStyle w:val="SemEspaamento"/>
        <w:spacing w:line="360" w:lineRule="auto"/>
        <w:jc w:val="both"/>
        <w:rPr>
          <w:rFonts w:ascii="Times New Roman" w:hAnsi="Times New Roman" w:cs="Times New Roman"/>
          <w:sz w:val="24"/>
          <w:szCs w:val="24"/>
        </w:rPr>
      </w:pPr>
    </w:p>
    <w:p w14:paraId="227ED4D7" w14:textId="7302152A" w:rsidR="00933623" w:rsidRDefault="00EF4B9C" w:rsidP="00933623">
      <w:pPr>
        <w:pStyle w:val="SemEspaamento"/>
        <w:spacing w:line="360" w:lineRule="auto"/>
        <w:jc w:val="center"/>
        <w:rPr>
          <w:rFonts w:ascii="Times New Roman" w:hAnsi="Times New Roman" w:cs="Times New Roman"/>
          <w:sz w:val="24"/>
          <w:szCs w:val="24"/>
          <w:lang w:val="pt-BR"/>
        </w:rPr>
      </w:pPr>
      <w:r>
        <w:rPr>
          <w:noProof/>
        </w:rPr>
        <w:drawing>
          <wp:inline distT="0" distB="0" distL="0" distR="0" wp14:anchorId="615C5769" wp14:editId="1B60F06B">
            <wp:extent cx="3600450" cy="3600450"/>
            <wp:effectExtent l="0" t="0" r="0" b="0"/>
            <wp:docPr id="10673543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inline>
        </w:drawing>
      </w:r>
    </w:p>
    <w:p w14:paraId="76B7F8CB" w14:textId="21D8FF40" w:rsidR="00933623" w:rsidRDefault="00933623" w:rsidP="00933623">
      <w:pPr>
        <w:jc w:val="both"/>
        <w:rPr>
          <w:rFonts w:ascii="Times New Roman" w:hAnsi="Times New Roman" w:cs="Times New Roman"/>
          <w:sz w:val="24"/>
          <w:szCs w:val="24"/>
        </w:rPr>
      </w:pPr>
      <w:r w:rsidRPr="00DA0D91">
        <w:rPr>
          <w:rFonts w:ascii="Times New Roman" w:hAnsi="Times New Roman" w:cs="Times New Roman"/>
          <w:b/>
          <w:bCs/>
          <w:sz w:val="24"/>
          <w:szCs w:val="24"/>
        </w:rPr>
        <w:t xml:space="preserve">Figura </w:t>
      </w:r>
      <w:r w:rsidR="00EF4B9C" w:rsidRPr="00DA0D91">
        <w:rPr>
          <w:rFonts w:ascii="Times New Roman" w:hAnsi="Times New Roman" w:cs="Times New Roman"/>
          <w:b/>
          <w:bCs/>
          <w:sz w:val="24"/>
          <w:szCs w:val="24"/>
        </w:rPr>
        <w:t>1</w:t>
      </w:r>
      <w:r w:rsidRPr="00DA0D91">
        <w:rPr>
          <w:rFonts w:ascii="Times New Roman" w:hAnsi="Times New Roman" w:cs="Times New Roman"/>
          <w:b/>
          <w:bCs/>
          <w:sz w:val="24"/>
          <w:szCs w:val="24"/>
        </w:rPr>
        <w:t>.</w:t>
      </w:r>
      <w:r>
        <w:rPr>
          <w:rFonts w:ascii="Times New Roman" w:hAnsi="Times New Roman" w:cs="Times New Roman"/>
          <w:sz w:val="24"/>
          <w:szCs w:val="24"/>
        </w:rPr>
        <w:t xml:space="preserve"> Estrutura do SIG para georreferenciar árvores em campo: a) O Projeto em no ambiente QGIS, b) Configuração em ambiente do QGIS do plugin </w:t>
      </w:r>
      <w:proofErr w:type="spellStart"/>
      <w:r>
        <w:rPr>
          <w:rFonts w:ascii="Times New Roman" w:hAnsi="Times New Roman" w:cs="Times New Roman"/>
          <w:sz w:val="24"/>
          <w:szCs w:val="24"/>
        </w:rPr>
        <w:t>QField</w:t>
      </w:r>
      <w:proofErr w:type="spellEnd"/>
      <w:r>
        <w:rPr>
          <w:rFonts w:ascii="Times New Roman" w:hAnsi="Times New Roman" w:cs="Times New Roman"/>
          <w:sz w:val="24"/>
          <w:szCs w:val="24"/>
        </w:rPr>
        <w:t xml:space="preserve">, c) Atualização do projeto no ambiente do SIG QGIS e o dispositivo móvel; d) Smartphone com o aplicativo </w:t>
      </w:r>
      <w:proofErr w:type="spellStart"/>
      <w:r>
        <w:rPr>
          <w:rFonts w:ascii="Times New Roman" w:hAnsi="Times New Roman" w:cs="Times New Roman"/>
          <w:sz w:val="24"/>
          <w:szCs w:val="24"/>
        </w:rPr>
        <w:t>QField</w:t>
      </w:r>
      <w:proofErr w:type="spellEnd"/>
      <w:r>
        <w:rPr>
          <w:rFonts w:ascii="Times New Roman" w:hAnsi="Times New Roman" w:cs="Times New Roman"/>
          <w:sz w:val="24"/>
          <w:szCs w:val="24"/>
        </w:rPr>
        <w:t xml:space="preserve"> que recebe o projeto de campo de coleta de dados </w:t>
      </w:r>
    </w:p>
    <w:p w14:paraId="1120258F" w14:textId="77777777" w:rsidR="000A2945" w:rsidRPr="00FE475B" w:rsidRDefault="000A2945" w:rsidP="00B04176">
      <w:pPr>
        <w:pStyle w:val="SemEspaamento"/>
        <w:spacing w:line="360" w:lineRule="auto"/>
        <w:ind w:firstLine="567"/>
        <w:jc w:val="both"/>
        <w:rPr>
          <w:rFonts w:ascii="Times New Roman" w:hAnsi="Times New Roman" w:cs="Times New Roman"/>
          <w:sz w:val="24"/>
          <w:szCs w:val="24"/>
          <w:lang w:val="pt-BR"/>
        </w:rPr>
      </w:pPr>
    </w:p>
    <w:p w14:paraId="194DA9A8" w14:textId="0D3EA0F5" w:rsidR="00DE4751" w:rsidRPr="00B674C8" w:rsidRDefault="00B50305" w:rsidP="00F84370">
      <w:pPr>
        <w:pStyle w:val="SemEspaamento"/>
        <w:spacing w:line="360" w:lineRule="auto"/>
        <w:jc w:val="both"/>
        <w:rPr>
          <w:rFonts w:ascii="Times New Roman" w:hAnsi="Times New Roman" w:cs="Times New Roman"/>
          <w:b/>
          <w:bCs/>
          <w:sz w:val="24"/>
          <w:szCs w:val="24"/>
          <w:lang w:val="pt-BR"/>
        </w:rPr>
      </w:pPr>
      <w:r w:rsidRPr="00B674C8">
        <w:rPr>
          <w:rFonts w:ascii="Times New Roman" w:hAnsi="Times New Roman" w:cs="Times New Roman"/>
          <w:b/>
          <w:bCs/>
          <w:sz w:val="24"/>
          <w:szCs w:val="24"/>
          <w:lang w:val="pt-BR"/>
        </w:rPr>
        <w:t>Criação do projeto no QGIS</w:t>
      </w:r>
    </w:p>
    <w:p w14:paraId="5372492D" w14:textId="77777777" w:rsidR="006F4FA2" w:rsidRPr="007B5FFE" w:rsidRDefault="006F4FA2" w:rsidP="00933623">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 projeto f</w:t>
      </w:r>
      <w:r w:rsidRPr="006F4FA2">
        <w:rPr>
          <w:rFonts w:ascii="Times New Roman" w:hAnsi="Times New Roman" w:cs="Times New Roman"/>
          <w:sz w:val="24"/>
          <w:szCs w:val="24"/>
        </w:rPr>
        <w:t xml:space="preserve">oi desenvolvido </w:t>
      </w:r>
      <w:r>
        <w:rPr>
          <w:rFonts w:ascii="Times New Roman" w:hAnsi="Times New Roman" w:cs="Times New Roman"/>
          <w:sz w:val="24"/>
          <w:szCs w:val="24"/>
        </w:rPr>
        <w:t xml:space="preserve">no software </w:t>
      </w:r>
      <w:r w:rsidRPr="006F4FA2">
        <w:rPr>
          <w:rFonts w:ascii="Times New Roman" w:hAnsi="Times New Roman" w:cs="Times New Roman"/>
          <w:sz w:val="24"/>
          <w:szCs w:val="24"/>
        </w:rPr>
        <w:t xml:space="preserve">QGIS </w:t>
      </w:r>
      <w:r w:rsidR="007B5FFE">
        <w:rPr>
          <w:rFonts w:ascii="Times New Roman" w:hAnsi="Times New Roman" w:cs="Times New Roman"/>
          <w:sz w:val="24"/>
          <w:szCs w:val="24"/>
        </w:rPr>
        <w:t xml:space="preserve">3.34.3, utilizando o sistema de referência EPSGÇ 4326, sistema de coordenada. Foram utilizadas as </w:t>
      </w:r>
      <w:r w:rsidRPr="006F4FA2">
        <w:rPr>
          <w:rFonts w:ascii="Times New Roman" w:hAnsi="Times New Roman" w:cs="Times New Roman"/>
          <w:sz w:val="24"/>
          <w:szCs w:val="24"/>
        </w:rPr>
        <w:t>seguintes camadas:</w:t>
      </w:r>
    </w:p>
    <w:p w14:paraId="626E378F" w14:textId="77777777" w:rsidR="00C448E7" w:rsidRPr="007B5FFE" w:rsidRDefault="00C448E7" w:rsidP="00933623">
      <w:pPr>
        <w:pStyle w:val="SemEspaamento"/>
        <w:spacing w:line="360" w:lineRule="auto"/>
        <w:jc w:val="both"/>
        <w:rPr>
          <w:rFonts w:ascii="Times New Roman" w:hAnsi="Times New Roman" w:cs="Times New Roman"/>
          <w:b/>
          <w:bCs/>
          <w:i/>
          <w:iCs/>
          <w:sz w:val="24"/>
          <w:szCs w:val="24"/>
        </w:rPr>
      </w:pPr>
      <w:r w:rsidRPr="007B5FFE">
        <w:rPr>
          <w:rFonts w:ascii="Times New Roman" w:hAnsi="Times New Roman" w:cs="Times New Roman"/>
          <w:b/>
          <w:bCs/>
          <w:i/>
          <w:iCs/>
          <w:sz w:val="24"/>
          <w:szCs w:val="24"/>
        </w:rPr>
        <w:t>Camada</w:t>
      </w:r>
      <w:r w:rsidR="006F4FA2" w:rsidRPr="007B5FFE">
        <w:rPr>
          <w:rFonts w:ascii="Times New Roman" w:hAnsi="Times New Roman" w:cs="Times New Roman"/>
          <w:b/>
          <w:bCs/>
          <w:i/>
          <w:iCs/>
          <w:sz w:val="24"/>
          <w:szCs w:val="24"/>
        </w:rPr>
        <w:t xml:space="preserve"> vetorial: </w:t>
      </w:r>
    </w:p>
    <w:p w14:paraId="39565E96" w14:textId="77777777" w:rsidR="007B5FFE" w:rsidRPr="007B5FFE" w:rsidRDefault="006F4FA2" w:rsidP="00933623">
      <w:pPr>
        <w:pStyle w:val="SemEspaamento"/>
        <w:numPr>
          <w:ilvl w:val="0"/>
          <w:numId w:val="8"/>
        </w:numPr>
        <w:spacing w:line="360" w:lineRule="auto"/>
        <w:jc w:val="both"/>
        <w:rPr>
          <w:rFonts w:ascii="Times New Roman" w:hAnsi="Times New Roman" w:cs="Times New Roman"/>
          <w:sz w:val="24"/>
          <w:szCs w:val="24"/>
        </w:rPr>
      </w:pPr>
      <w:r w:rsidRPr="007B5FFE">
        <w:rPr>
          <w:rFonts w:ascii="Times New Roman" w:hAnsi="Times New Roman" w:cs="Times New Roman"/>
          <w:sz w:val="24"/>
          <w:szCs w:val="24"/>
        </w:rPr>
        <w:t>Foi obtido via download do site do IBGE, na escala de 1:250.00,</w:t>
      </w:r>
      <w:r w:rsidR="007B5FFE" w:rsidRPr="007B5FFE">
        <w:rPr>
          <w:rFonts w:ascii="Times New Roman" w:hAnsi="Times New Roman" w:cs="Times New Roman"/>
          <w:sz w:val="24"/>
          <w:szCs w:val="24"/>
        </w:rPr>
        <w:t xml:space="preserve"> contendo os limites municipais e estaduais, hidrografia e sistema viário.</w:t>
      </w:r>
    </w:p>
    <w:p w14:paraId="41778113" w14:textId="77777777" w:rsidR="007B5FFE" w:rsidRPr="007B5FFE" w:rsidRDefault="006F4FA2" w:rsidP="00933623">
      <w:pPr>
        <w:pStyle w:val="SemEspaamento"/>
        <w:spacing w:line="360" w:lineRule="auto"/>
        <w:jc w:val="both"/>
        <w:rPr>
          <w:rFonts w:ascii="Times New Roman" w:hAnsi="Times New Roman" w:cs="Times New Roman"/>
          <w:b/>
          <w:bCs/>
          <w:i/>
          <w:iCs/>
          <w:sz w:val="24"/>
          <w:szCs w:val="24"/>
        </w:rPr>
      </w:pPr>
      <w:r w:rsidRPr="007B5FFE">
        <w:rPr>
          <w:rFonts w:ascii="Times New Roman" w:hAnsi="Times New Roman" w:cs="Times New Roman"/>
          <w:b/>
          <w:bCs/>
          <w:i/>
          <w:iCs/>
          <w:sz w:val="24"/>
          <w:szCs w:val="24"/>
        </w:rPr>
        <w:t xml:space="preserve">Camada Matricial: </w:t>
      </w:r>
    </w:p>
    <w:p w14:paraId="209F94EA" w14:textId="77777777" w:rsidR="007B5FFE" w:rsidRDefault="00C448E7" w:rsidP="00933623">
      <w:pPr>
        <w:pStyle w:val="SemEspaamento"/>
        <w:numPr>
          <w:ilvl w:val="0"/>
          <w:numId w:val="8"/>
        </w:numPr>
        <w:spacing w:line="360" w:lineRule="auto"/>
        <w:jc w:val="both"/>
        <w:rPr>
          <w:rFonts w:ascii="Times New Roman" w:hAnsi="Times New Roman" w:cs="Times New Roman"/>
          <w:sz w:val="24"/>
          <w:szCs w:val="24"/>
        </w:rPr>
      </w:pPr>
      <w:r w:rsidRPr="007B5FFE">
        <w:rPr>
          <w:rFonts w:ascii="Times New Roman" w:hAnsi="Times New Roman" w:cs="Times New Roman"/>
          <w:sz w:val="24"/>
          <w:szCs w:val="24"/>
        </w:rPr>
        <w:lastRenderedPageBreak/>
        <w:t>Foi utilizada imagem do Google satélite obtida no próprio software QGIS coma acesso da web</w:t>
      </w:r>
      <w:r w:rsidR="007B5FFE" w:rsidRPr="007B5FFE">
        <w:rPr>
          <w:rFonts w:ascii="Times New Roman" w:hAnsi="Times New Roman" w:cs="Times New Roman"/>
          <w:sz w:val="24"/>
          <w:szCs w:val="24"/>
        </w:rPr>
        <w:t xml:space="preserve">, através do plugin </w:t>
      </w:r>
      <w:proofErr w:type="spellStart"/>
      <w:r w:rsidR="007B5FFE" w:rsidRPr="007B5FFE">
        <w:rPr>
          <w:rFonts w:ascii="Times New Roman" w:hAnsi="Times New Roman" w:cs="Times New Roman"/>
          <w:sz w:val="24"/>
          <w:szCs w:val="24"/>
        </w:rPr>
        <w:t>QuickMapServices</w:t>
      </w:r>
      <w:proofErr w:type="spellEnd"/>
      <w:r w:rsidR="007B5FFE" w:rsidRPr="007B5FFE">
        <w:rPr>
          <w:rFonts w:ascii="Times New Roman" w:hAnsi="Times New Roman" w:cs="Times New Roman"/>
          <w:sz w:val="24"/>
          <w:szCs w:val="24"/>
        </w:rPr>
        <w:t>, para auxiliar na identificação visual das árvores e elementos da paisagem.</w:t>
      </w:r>
    </w:p>
    <w:p w14:paraId="544F83F2" w14:textId="77777777" w:rsidR="00933623" w:rsidRDefault="00933623" w:rsidP="007B5FFE">
      <w:pPr>
        <w:pStyle w:val="SemEspaamento"/>
        <w:spacing w:line="360" w:lineRule="auto"/>
        <w:jc w:val="both"/>
        <w:rPr>
          <w:rFonts w:ascii="Times New Roman" w:hAnsi="Times New Roman" w:cs="Times New Roman"/>
          <w:b/>
          <w:bCs/>
          <w:sz w:val="24"/>
          <w:szCs w:val="24"/>
        </w:rPr>
      </w:pPr>
    </w:p>
    <w:p w14:paraId="26654256" w14:textId="77777777" w:rsidR="00DE484F" w:rsidRDefault="00DE484F" w:rsidP="006F4FA2">
      <w:pPr>
        <w:pStyle w:val="SemEspaamento"/>
        <w:spacing w:line="360" w:lineRule="auto"/>
        <w:jc w:val="both"/>
        <w:rPr>
          <w:rFonts w:ascii="Times New Roman" w:hAnsi="Times New Roman" w:cs="Times New Roman"/>
          <w:b/>
          <w:bCs/>
          <w:sz w:val="24"/>
          <w:szCs w:val="24"/>
        </w:rPr>
      </w:pPr>
    </w:p>
    <w:p w14:paraId="15AEB429" w14:textId="5A63A5DA" w:rsidR="00C448E7" w:rsidRDefault="00FE468C" w:rsidP="006F4FA2">
      <w:pPr>
        <w:pStyle w:val="SemEspaamento"/>
        <w:spacing w:line="360" w:lineRule="auto"/>
        <w:jc w:val="both"/>
        <w:rPr>
          <w:rFonts w:ascii="Times New Roman" w:hAnsi="Times New Roman" w:cs="Times New Roman"/>
          <w:sz w:val="24"/>
          <w:szCs w:val="24"/>
        </w:rPr>
      </w:pPr>
      <w:r w:rsidRPr="001D10C6">
        <w:rPr>
          <w:rFonts w:ascii="Times New Roman" w:hAnsi="Times New Roman" w:cs="Times New Roman"/>
          <w:b/>
          <w:bCs/>
          <w:sz w:val="24"/>
          <w:szCs w:val="24"/>
        </w:rPr>
        <w:t>2.2.</w:t>
      </w:r>
      <w:r w:rsidR="00EE3CDD">
        <w:rPr>
          <w:rFonts w:ascii="Times New Roman" w:hAnsi="Times New Roman" w:cs="Times New Roman"/>
          <w:b/>
          <w:bCs/>
          <w:sz w:val="24"/>
          <w:szCs w:val="24"/>
        </w:rPr>
        <w:t>2</w:t>
      </w:r>
      <w:r>
        <w:rPr>
          <w:rFonts w:ascii="Times New Roman" w:hAnsi="Times New Roman" w:cs="Times New Roman"/>
          <w:b/>
          <w:bCs/>
          <w:sz w:val="24"/>
          <w:szCs w:val="24"/>
        </w:rPr>
        <w:t xml:space="preserve"> </w:t>
      </w:r>
      <w:r w:rsidR="00C448E7" w:rsidRPr="00C448E7">
        <w:rPr>
          <w:rFonts w:ascii="Times New Roman" w:hAnsi="Times New Roman" w:cs="Times New Roman"/>
          <w:b/>
          <w:bCs/>
          <w:sz w:val="24"/>
          <w:szCs w:val="24"/>
        </w:rPr>
        <w:t xml:space="preserve">Elaboração do formulário </w:t>
      </w:r>
      <w:r>
        <w:rPr>
          <w:rFonts w:ascii="Times New Roman" w:hAnsi="Times New Roman" w:cs="Times New Roman"/>
          <w:b/>
          <w:bCs/>
          <w:sz w:val="24"/>
          <w:szCs w:val="24"/>
        </w:rPr>
        <w:t xml:space="preserve">eletrónico </w:t>
      </w:r>
      <w:r w:rsidR="00C448E7" w:rsidRPr="00C448E7">
        <w:rPr>
          <w:rFonts w:ascii="Times New Roman" w:hAnsi="Times New Roman" w:cs="Times New Roman"/>
          <w:b/>
          <w:bCs/>
          <w:sz w:val="24"/>
          <w:szCs w:val="24"/>
        </w:rPr>
        <w:t>de campo</w:t>
      </w:r>
    </w:p>
    <w:p w14:paraId="6A425758" w14:textId="16CA5B1B" w:rsidR="00C448E7" w:rsidRDefault="002E62DA" w:rsidP="00EF4B9C">
      <w:pPr>
        <w:pStyle w:val="SemEspaamento"/>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 formulário </w:t>
      </w:r>
      <w:r w:rsidR="00C448E7">
        <w:rPr>
          <w:rFonts w:ascii="Times New Roman" w:hAnsi="Times New Roman" w:cs="Times New Roman"/>
          <w:sz w:val="24"/>
          <w:szCs w:val="24"/>
        </w:rPr>
        <w:t xml:space="preserve">de campo foi </w:t>
      </w:r>
      <w:r>
        <w:rPr>
          <w:rFonts w:ascii="Times New Roman" w:hAnsi="Times New Roman" w:cs="Times New Roman"/>
          <w:sz w:val="24"/>
          <w:szCs w:val="24"/>
        </w:rPr>
        <w:t>construído</w:t>
      </w:r>
      <w:r w:rsidR="00EF4B9C">
        <w:rPr>
          <w:rFonts w:ascii="Times New Roman" w:hAnsi="Times New Roman" w:cs="Times New Roman"/>
          <w:sz w:val="24"/>
          <w:szCs w:val="24"/>
        </w:rPr>
        <w:t xml:space="preserve"> </w:t>
      </w:r>
      <w:r w:rsidR="00C448E7">
        <w:rPr>
          <w:rFonts w:ascii="Times New Roman" w:hAnsi="Times New Roman" w:cs="Times New Roman"/>
          <w:sz w:val="24"/>
          <w:szCs w:val="24"/>
        </w:rPr>
        <w:t xml:space="preserve">com intuito de reunir as informações mínimas necessárias para </w:t>
      </w:r>
      <w:proofErr w:type="spellStart"/>
      <w:r w:rsidR="00C448E7">
        <w:rPr>
          <w:rFonts w:ascii="Times New Roman" w:hAnsi="Times New Roman" w:cs="Times New Roman"/>
          <w:sz w:val="24"/>
          <w:szCs w:val="24"/>
        </w:rPr>
        <w:t>georrefenciar</w:t>
      </w:r>
      <w:proofErr w:type="spellEnd"/>
      <w:r w:rsidR="00C448E7">
        <w:rPr>
          <w:rFonts w:ascii="Times New Roman" w:hAnsi="Times New Roman" w:cs="Times New Roman"/>
          <w:sz w:val="24"/>
          <w:szCs w:val="24"/>
        </w:rPr>
        <w:t xml:space="preserve"> árvores individuas e suas características biométricas e indicadores de </w:t>
      </w:r>
      <w:r w:rsidR="005F4F7B">
        <w:rPr>
          <w:rFonts w:ascii="Times New Roman" w:hAnsi="Times New Roman" w:cs="Times New Roman"/>
          <w:sz w:val="24"/>
          <w:szCs w:val="24"/>
        </w:rPr>
        <w:t>fitossanidade</w:t>
      </w:r>
      <w:r w:rsidR="00C448E7">
        <w:rPr>
          <w:rFonts w:ascii="Times New Roman" w:hAnsi="Times New Roman" w:cs="Times New Roman"/>
          <w:sz w:val="24"/>
          <w:szCs w:val="24"/>
        </w:rPr>
        <w:t>. As variáve</w:t>
      </w:r>
      <w:r w:rsidR="009774F8">
        <w:rPr>
          <w:rFonts w:ascii="Times New Roman" w:hAnsi="Times New Roman" w:cs="Times New Roman"/>
          <w:sz w:val="24"/>
          <w:szCs w:val="24"/>
        </w:rPr>
        <w:t>is foram adaptadas dos métodos de mensuração de árvores</w:t>
      </w:r>
      <w:r w:rsidR="00EF4B9C">
        <w:rPr>
          <w:rFonts w:ascii="Times New Roman" w:hAnsi="Times New Roman" w:cs="Times New Roman"/>
          <w:sz w:val="24"/>
          <w:szCs w:val="24"/>
        </w:rPr>
        <w:t>,</w:t>
      </w:r>
      <w:r w:rsidR="009774F8">
        <w:rPr>
          <w:rFonts w:ascii="Times New Roman" w:hAnsi="Times New Roman" w:cs="Times New Roman"/>
          <w:sz w:val="24"/>
          <w:szCs w:val="24"/>
        </w:rPr>
        <w:t xml:space="preserve"> arquitetura de copa e tronco e </w:t>
      </w:r>
      <w:r w:rsidR="00DE484F">
        <w:rPr>
          <w:rFonts w:ascii="Times New Roman" w:hAnsi="Times New Roman" w:cs="Times New Roman"/>
          <w:sz w:val="24"/>
          <w:szCs w:val="24"/>
        </w:rPr>
        <w:t xml:space="preserve">análise visual de </w:t>
      </w:r>
      <w:r w:rsidR="009774F8">
        <w:rPr>
          <w:rFonts w:ascii="Times New Roman" w:hAnsi="Times New Roman" w:cs="Times New Roman"/>
          <w:sz w:val="24"/>
          <w:szCs w:val="24"/>
        </w:rPr>
        <w:t>fitossanidade</w:t>
      </w:r>
      <w:r w:rsidR="005F4F7B">
        <w:rPr>
          <w:rFonts w:ascii="Times New Roman" w:hAnsi="Times New Roman" w:cs="Times New Roman"/>
          <w:sz w:val="24"/>
          <w:szCs w:val="24"/>
        </w:rPr>
        <w:t>.</w:t>
      </w:r>
    </w:p>
    <w:p w14:paraId="0E1DABA1" w14:textId="77777777" w:rsidR="005F4F7B" w:rsidRPr="005F4F7B" w:rsidRDefault="005F4F7B" w:rsidP="00DA0D91">
      <w:pPr>
        <w:pStyle w:val="SemEspaamento"/>
        <w:numPr>
          <w:ilvl w:val="0"/>
          <w:numId w:val="9"/>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Coletor</w:t>
      </w:r>
    </w:p>
    <w:p w14:paraId="234DFF1B" w14:textId="77777777" w:rsidR="005F4F7B" w:rsidRPr="005F4F7B" w:rsidRDefault="005F4F7B" w:rsidP="00DA0D91">
      <w:pPr>
        <w:pStyle w:val="SemEspaamento"/>
        <w:numPr>
          <w:ilvl w:val="0"/>
          <w:numId w:val="9"/>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Nome regional da espécie</w:t>
      </w:r>
    </w:p>
    <w:p w14:paraId="02406A75" w14:textId="77777777" w:rsidR="005F4F7B" w:rsidRPr="005F4F7B" w:rsidRDefault="005F4F7B" w:rsidP="00DA0D91">
      <w:pPr>
        <w:pStyle w:val="SemEspaamento"/>
        <w:numPr>
          <w:ilvl w:val="0"/>
          <w:numId w:val="9"/>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Informações porte do troco e copa</w:t>
      </w:r>
      <w:r w:rsidR="00D403C0">
        <w:rPr>
          <w:rFonts w:ascii="Times New Roman" w:hAnsi="Times New Roman" w:cs="Times New Roman"/>
          <w:sz w:val="24"/>
          <w:szCs w:val="24"/>
          <w:lang w:val="pt-BR"/>
        </w:rPr>
        <w:t>, através da variável diâmetro</w:t>
      </w:r>
    </w:p>
    <w:p w14:paraId="7C40AE17" w14:textId="77777777" w:rsidR="005F4F7B" w:rsidRPr="005F4F7B" w:rsidRDefault="005F4F7B" w:rsidP="00DA0D91">
      <w:pPr>
        <w:pStyle w:val="SemEspaamento"/>
        <w:numPr>
          <w:ilvl w:val="0"/>
          <w:numId w:val="9"/>
        </w:numPr>
        <w:spacing w:line="360" w:lineRule="auto"/>
        <w:jc w:val="both"/>
        <w:rPr>
          <w:rFonts w:ascii="Times New Roman" w:hAnsi="Times New Roman" w:cs="Times New Roman"/>
          <w:sz w:val="24"/>
          <w:szCs w:val="24"/>
          <w:lang w:val="pt-BR"/>
        </w:rPr>
      </w:pPr>
      <w:r w:rsidRPr="005F4F7B">
        <w:rPr>
          <w:rFonts w:ascii="Times New Roman" w:hAnsi="Times New Roman" w:cs="Times New Roman"/>
          <w:sz w:val="24"/>
          <w:szCs w:val="24"/>
          <w:lang w:val="pt-BR"/>
        </w:rPr>
        <w:t>Estado fitossanitário</w:t>
      </w:r>
    </w:p>
    <w:p w14:paraId="5863B346" w14:textId="77777777" w:rsidR="005F4F7B" w:rsidRPr="005F4F7B" w:rsidRDefault="005F4F7B" w:rsidP="00DA0D91">
      <w:pPr>
        <w:pStyle w:val="SemEspaamento"/>
        <w:numPr>
          <w:ilvl w:val="0"/>
          <w:numId w:val="9"/>
        </w:numPr>
        <w:spacing w:line="360" w:lineRule="auto"/>
        <w:jc w:val="both"/>
        <w:rPr>
          <w:rFonts w:ascii="Times New Roman" w:hAnsi="Times New Roman" w:cs="Times New Roman"/>
          <w:sz w:val="24"/>
          <w:szCs w:val="24"/>
          <w:lang w:val="pt-BR"/>
        </w:rPr>
      </w:pPr>
      <w:r w:rsidRPr="005F4F7B">
        <w:rPr>
          <w:rFonts w:ascii="Times New Roman" w:hAnsi="Times New Roman" w:cs="Times New Roman"/>
          <w:sz w:val="24"/>
          <w:szCs w:val="24"/>
          <w:lang w:val="pt-BR"/>
        </w:rPr>
        <w:t>Registro fotográfico da árvore e do entorno</w:t>
      </w:r>
    </w:p>
    <w:p w14:paraId="03E16C36" w14:textId="77777777" w:rsidR="005F4F7B" w:rsidRDefault="00D403C0" w:rsidP="00DA0D91">
      <w:pPr>
        <w:pStyle w:val="SemEspaamento"/>
        <w:numPr>
          <w:ilvl w:val="0"/>
          <w:numId w:val="9"/>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Informações de geolocalização a ser o</w:t>
      </w:r>
      <w:r w:rsidR="005F4F7B" w:rsidRPr="005F4F7B">
        <w:rPr>
          <w:rFonts w:ascii="Times New Roman" w:hAnsi="Times New Roman" w:cs="Times New Roman"/>
          <w:sz w:val="24"/>
          <w:szCs w:val="24"/>
          <w:lang w:val="pt-BR"/>
        </w:rPr>
        <w:t>btidas automaticamente</w:t>
      </w:r>
    </w:p>
    <w:p w14:paraId="7A00F6AE" w14:textId="77777777" w:rsidR="00D403C0" w:rsidRDefault="00D403C0" w:rsidP="00DA0D91">
      <w:pPr>
        <w:pStyle w:val="SemEspaamento"/>
        <w:numPr>
          <w:ilvl w:val="0"/>
          <w:numId w:val="9"/>
        </w:numPr>
        <w:spacing w:line="360" w:lineRule="auto"/>
        <w:jc w:val="both"/>
        <w:rPr>
          <w:rFonts w:ascii="Times New Roman" w:hAnsi="Times New Roman" w:cs="Times New Roman"/>
          <w:sz w:val="24"/>
          <w:szCs w:val="24"/>
          <w:lang w:val="pt-BR"/>
        </w:rPr>
      </w:pPr>
      <w:r w:rsidRPr="005F4F7B">
        <w:rPr>
          <w:rFonts w:ascii="Times New Roman" w:hAnsi="Times New Roman" w:cs="Times New Roman"/>
          <w:sz w:val="24"/>
          <w:szCs w:val="24"/>
          <w:lang w:val="pt-BR"/>
        </w:rPr>
        <w:t>Observações adicionais</w:t>
      </w:r>
    </w:p>
    <w:p w14:paraId="55201F43" w14:textId="77777777" w:rsidR="002E62DA" w:rsidRDefault="002E62DA" w:rsidP="002E62DA">
      <w:pPr>
        <w:pStyle w:val="SemEspaamento"/>
        <w:spacing w:line="360" w:lineRule="auto"/>
        <w:jc w:val="both"/>
        <w:rPr>
          <w:rFonts w:ascii="Times New Roman" w:hAnsi="Times New Roman" w:cs="Times New Roman"/>
          <w:sz w:val="24"/>
          <w:szCs w:val="24"/>
          <w:lang w:val="pt-BR"/>
        </w:rPr>
      </w:pPr>
    </w:p>
    <w:p w14:paraId="0926810E" w14:textId="77777777" w:rsidR="002E62DA" w:rsidRDefault="002E62DA" w:rsidP="002E62DA">
      <w:pPr>
        <w:pStyle w:val="SemEspaamento"/>
        <w:spacing w:line="360" w:lineRule="auto"/>
        <w:jc w:val="both"/>
        <w:rPr>
          <w:rFonts w:ascii="Times New Roman" w:hAnsi="Times New Roman" w:cs="Times New Roman"/>
          <w:sz w:val="24"/>
          <w:szCs w:val="24"/>
          <w:lang w:val="pt-BR"/>
        </w:rPr>
      </w:pPr>
    </w:p>
    <w:p w14:paraId="120471B7" w14:textId="77777777" w:rsidR="00DE484F" w:rsidRDefault="00DE484F" w:rsidP="00DE484F">
      <w:pPr>
        <w:ind w:left="360"/>
        <w:rPr>
          <w:color w:val="FF0000"/>
        </w:rPr>
      </w:pPr>
    </w:p>
    <w:p w14:paraId="43BDF7D2" w14:textId="77777777" w:rsidR="00EF4B9C" w:rsidRDefault="00EF4B9C" w:rsidP="00DE484F">
      <w:pPr>
        <w:ind w:left="360"/>
        <w:rPr>
          <w:color w:val="FF0000"/>
        </w:rPr>
      </w:pPr>
    </w:p>
    <w:p w14:paraId="45C2A934" w14:textId="77777777" w:rsidR="00EF4B9C" w:rsidRDefault="00EF4B9C" w:rsidP="00DE484F">
      <w:pPr>
        <w:ind w:left="360"/>
        <w:rPr>
          <w:color w:val="FF0000"/>
        </w:rPr>
      </w:pPr>
    </w:p>
    <w:p w14:paraId="17F4E194" w14:textId="77777777" w:rsidR="00EF4B9C" w:rsidRDefault="00EF4B9C" w:rsidP="00DE484F">
      <w:pPr>
        <w:ind w:left="360"/>
        <w:rPr>
          <w:color w:val="FF0000"/>
        </w:rPr>
      </w:pPr>
    </w:p>
    <w:p w14:paraId="1F9FFEA2" w14:textId="77777777" w:rsidR="00EF4B9C" w:rsidRDefault="00EF4B9C" w:rsidP="00DE484F">
      <w:pPr>
        <w:ind w:left="360"/>
        <w:rPr>
          <w:color w:val="FF0000"/>
        </w:rPr>
      </w:pPr>
    </w:p>
    <w:p w14:paraId="6C5AEA92" w14:textId="77777777" w:rsidR="00EF4B9C" w:rsidRDefault="00EF4B9C" w:rsidP="00DE484F">
      <w:pPr>
        <w:ind w:left="360"/>
        <w:rPr>
          <w:color w:val="FF0000"/>
        </w:rPr>
      </w:pPr>
    </w:p>
    <w:p w14:paraId="68C7DBD2" w14:textId="77777777" w:rsidR="00EF4B9C" w:rsidRDefault="00EF4B9C" w:rsidP="00DE484F">
      <w:pPr>
        <w:ind w:left="360"/>
        <w:rPr>
          <w:color w:val="FF0000"/>
        </w:rPr>
      </w:pPr>
    </w:p>
    <w:p w14:paraId="4A8EBFFF" w14:textId="77777777" w:rsidR="00EF4B9C" w:rsidRDefault="00EF4B9C" w:rsidP="00DE484F">
      <w:pPr>
        <w:ind w:left="360"/>
        <w:rPr>
          <w:color w:val="FF0000"/>
        </w:rPr>
      </w:pPr>
    </w:p>
    <w:p w14:paraId="00BB0EA2" w14:textId="77777777" w:rsidR="00EF4B9C" w:rsidRDefault="00EF4B9C" w:rsidP="00DE484F">
      <w:pPr>
        <w:ind w:left="360"/>
        <w:rPr>
          <w:color w:val="FF0000"/>
        </w:rPr>
      </w:pPr>
    </w:p>
    <w:p w14:paraId="115149C8" w14:textId="77777777" w:rsidR="00EF4B9C" w:rsidRDefault="00EF4B9C" w:rsidP="00DE484F">
      <w:pPr>
        <w:ind w:left="360"/>
        <w:rPr>
          <w:color w:val="FF0000"/>
        </w:rPr>
      </w:pPr>
    </w:p>
    <w:p w14:paraId="613ACDD0" w14:textId="77777777" w:rsidR="00EF4B9C" w:rsidRDefault="00EF4B9C" w:rsidP="00DE484F">
      <w:pPr>
        <w:ind w:left="360"/>
        <w:rPr>
          <w:color w:val="FF0000"/>
        </w:rPr>
      </w:pPr>
    </w:p>
    <w:p w14:paraId="3719BE8E" w14:textId="77777777" w:rsidR="00EF4B9C" w:rsidRDefault="00EF4B9C" w:rsidP="00DE484F">
      <w:pPr>
        <w:ind w:left="360"/>
        <w:rPr>
          <w:color w:val="FF0000"/>
        </w:rPr>
      </w:pPr>
    </w:p>
    <w:p w14:paraId="0D4FD8FF" w14:textId="77777777" w:rsidR="00EF4B9C" w:rsidRDefault="00EF4B9C" w:rsidP="00DE484F">
      <w:pPr>
        <w:ind w:left="360"/>
        <w:rPr>
          <w:color w:val="FF0000"/>
        </w:rPr>
      </w:pPr>
    </w:p>
    <w:p w14:paraId="1CC79DEE" w14:textId="77777777" w:rsidR="00EF4B9C" w:rsidRDefault="00EF4B9C" w:rsidP="00DE484F">
      <w:pPr>
        <w:ind w:left="360"/>
        <w:rPr>
          <w:color w:val="FF0000"/>
        </w:rPr>
      </w:pPr>
    </w:p>
    <w:p w14:paraId="454D8A2F" w14:textId="77777777" w:rsidR="00EF4B9C" w:rsidRDefault="00EF4B9C" w:rsidP="00DE484F">
      <w:pPr>
        <w:ind w:left="360"/>
        <w:rPr>
          <w:color w:val="FF0000"/>
        </w:rPr>
      </w:pPr>
    </w:p>
    <w:p w14:paraId="2C3F6289" w14:textId="060BA927" w:rsidR="002324DD" w:rsidRDefault="00DE484F" w:rsidP="00DE484F">
      <w:pPr>
        <w:pStyle w:val="SemEspaamento"/>
        <w:spacing w:line="360" w:lineRule="auto"/>
        <w:ind w:firstLine="360"/>
        <w:jc w:val="both"/>
        <w:rPr>
          <w:rFonts w:ascii="Times New Roman" w:hAnsi="Times New Roman" w:cs="Times New Roman"/>
          <w:sz w:val="24"/>
          <w:szCs w:val="24"/>
          <w:lang w:val="pt-BR"/>
        </w:rPr>
      </w:pPr>
      <w:r w:rsidRPr="00DE484F">
        <w:rPr>
          <w:rFonts w:ascii="Times New Roman" w:hAnsi="Times New Roman" w:cs="Times New Roman"/>
          <w:sz w:val="24"/>
          <w:szCs w:val="24"/>
          <w:lang w:val="pt-BR"/>
        </w:rPr>
        <w:lastRenderedPageBreak/>
        <w:t xml:space="preserve">Para implementação das variáveis, foi criado um formulário em camada vetorial do tipo ponto no ambiente QGIS via plugin </w:t>
      </w:r>
      <w:proofErr w:type="spellStart"/>
      <w:r w:rsidRPr="00DE484F">
        <w:rPr>
          <w:rFonts w:ascii="Times New Roman" w:hAnsi="Times New Roman" w:cs="Times New Roman"/>
          <w:sz w:val="24"/>
          <w:szCs w:val="24"/>
          <w:lang w:val="pt-BR"/>
        </w:rPr>
        <w:t>QField</w:t>
      </w:r>
      <w:proofErr w:type="spellEnd"/>
      <w:r w:rsidRPr="00DE484F">
        <w:rPr>
          <w:rFonts w:ascii="Times New Roman" w:hAnsi="Times New Roman" w:cs="Times New Roman"/>
          <w:sz w:val="24"/>
          <w:szCs w:val="24"/>
          <w:lang w:val="pt-BR"/>
        </w:rPr>
        <w:t xml:space="preserve"> </w:t>
      </w:r>
      <w:proofErr w:type="spellStart"/>
      <w:r w:rsidRPr="00DE484F">
        <w:rPr>
          <w:rFonts w:ascii="Times New Roman" w:hAnsi="Times New Roman" w:cs="Times New Roman"/>
          <w:sz w:val="24"/>
          <w:szCs w:val="24"/>
          <w:lang w:val="pt-BR"/>
        </w:rPr>
        <w:t>QField</w:t>
      </w:r>
      <w:proofErr w:type="spellEnd"/>
      <w:r w:rsidRPr="00DE484F">
        <w:rPr>
          <w:rFonts w:ascii="Times New Roman" w:hAnsi="Times New Roman" w:cs="Times New Roman"/>
          <w:sz w:val="24"/>
          <w:szCs w:val="24"/>
          <w:lang w:val="pt-BR"/>
        </w:rPr>
        <w:t xml:space="preserve">, 2022) e metodologia adaptada de (OLIVEIRA </w:t>
      </w:r>
      <w:r w:rsidRPr="00DE484F">
        <w:rPr>
          <w:rFonts w:ascii="Times New Roman" w:hAnsi="Times New Roman" w:cs="Times New Roman"/>
          <w:i/>
          <w:iCs/>
          <w:sz w:val="24"/>
          <w:szCs w:val="24"/>
          <w:lang w:val="pt-BR"/>
        </w:rPr>
        <w:t>et al.,</w:t>
      </w:r>
      <w:r w:rsidRPr="00DE484F">
        <w:rPr>
          <w:rFonts w:ascii="Times New Roman" w:hAnsi="Times New Roman" w:cs="Times New Roman"/>
          <w:sz w:val="24"/>
          <w:szCs w:val="24"/>
          <w:lang w:val="pt-BR"/>
        </w:rPr>
        <w:t xml:space="preserve"> 2020).</w:t>
      </w:r>
    </w:p>
    <w:p w14:paraId="1C45BFE4" w14:textId="77777777" w:rsidR="00EF4B9C" w:rsidRDefault="00EF4B9C" w:rsidP="00DE484F">
      <w:pPr>
        <w:pStyle w:val="SemEspaamento"/>
        <w:spacing w:line="360" w:lineRule="auto"/>
        <w:ind w:firstLine="360"/>
        <w:jc w:val="both"/>
        <w:rPr>
          <w:rFonts w:ascii="Times New Roman" w:hAnsi="Times New Roman" w:cs="Times New Roman"/>
          <w:sz w:val="24"/>
          <w:szCs w:val="24"/>
          <w:lang w:val="pt-BR"/>
        </w:rPr>
      </w:pPr>
    </w:p>
    <w:p w14:paraId="230CB12C" w14:textId="77777777" w:rsidR="00EF4B9C" w:rsidRPr="00DE484F" w:rsidRDefault="00EF4B9C" w:rsidP="00DE484F">
      <w:pPr>
        <w:pStyle w:val="SemEspaamento"/>
        <w:spacing w:line="360" w:lineRule="auto"/>
        <w:ind w:firstLine="360"/>
        <w:jc w:val="both"/>
        <w:rPr>
          <w:rFonts w:ascii="Times New Roman" w:hAnsi="Times New Roman" w:cs="Times New Roman"/>
          <w:sz w:val="24"/>
          <w:szCs w:val="24"/>
          <w:lang w:val="pt-BR"/>
        </w:rPr>
      </w:pPr>
    </w:p>
    <w:p w14:paraId="16B3ED60" w14:textId="77777777" w:rsidR="00FE468C" w:rsidRDefault="00C41161" w:rsidP="00EF4B9C">
      <w:pPr>
        <w:pStyle w:val="SemEspaamento"/>
        <w:spacing w:line="360" w:lineRule="auto"/>
        <w:jc w:val="center"/>
        <w:rPr>
          <w:rFonts w:ascii="Times New Roman" w:hAnsi="Times New Roman" w:cs="Times New Roman"/>
          <w:sz w:val="24"/>
          <w:szCs w:val="24"/>
          <w:lang w:val="pt-BR"/>
        </w:rPr>
      </w:pPr>
      <w:r w:rsidRPr="00C41161">
        <w:rPr>
          <w:rFonts w:ascii="Times New Roman" w:hAnsi="Times New Roman" w:cs="Times New Roman"/>
          <w:noProof/>
          <w:sz w:val="24"/>
          <w:szCs w:val="24"/>
          <w:lang w:val="pt-BR"/>
        </w:rPr>
        <w:drawing>
          <wp:inline distT="0" distB="0" distL="0" distR="0" wp14:anchorId="4F1A3D55" wp14:editId="1FE75D87">
            <wp:extent cx="3905250" cy="3349018"/>
            <wp:effectExtent l="0" t="0" r="0" b="3810"/>
            <wp:docPr id="16423354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35437" name=""/>
                    <pic:cNvPicPr/>
                  </pic:nvPicPr>
                  <pic:blipFill>
                    <a:blip r:embed="rId7"/>
                    <a:stretch>
                      <a:fillRect/>
                    </a:stretch>
                  </pic:blipFill>
                  <pic:spPr>
                    <a:xfrm>
                      <a:off x="0" y="0"/>
                      <a:ext cx="3912789" cy="3355483"/>
                    </a:xfrm>
                    <a:prstGeom prst="rect">
                      <a:avLst/>
                    </a:prstGeom>
                  </pic:spPr>
                </pic:pic>
              </a:graphicData>
            </a:graphic>
          </wp:inline>
        </w:drawing>
      </w:r>
    </w:p>
    <w:p w14:paraId="0FA639EB" w14:textId="5369F480" w:rsidR="00C41161" w:rsidRPr="00C41161" w:rsidRDefault="00380E09" w:rsidP="00C41161">
      <w:pPr>
        <w:pStyle w:val="SemEspaamento"/>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Figura </w:t>
      </w:r>
      <w:r w:rsidR="00653BA7">
        <w:rPr>
          <w:rFonts w:ascii="Times New Roman" w:hAnsi="Times New Roman" w:cs="Times New Roman"/>
          <w:sz w:val="24"/>
          <w:szCs w:val="24"/>
          <w:lang w:val="pt-BR"/>
        </w:rPr>
        <w:t>2</w:t>
      </w:r>
      <w:r w:rsidR="00C41161">
        <w:rPr>
          <w:rFonts w:ascii="Times New Roman" w:hAnsi="Times New Roman" w:cs="Times New Roman"/>
          <w:sz w:val="24"/>
          <w:szCs w:val="24"/>
          <w:lang w:val="pt-BR"/>
        </w:rPr>
        <w:t xml:space="preserve">. </w:t>
      </w:r>
      <w:r w:rsidR="00C41161" w:rsidRPr="00C41161">
        <w:rPr>
          <w:rFonts w:ascii="Times New Roman" w:hAnsi="Times New Roman" w:cs="Times New Roman"/>
          <w:sz w:val="24"/>
          <w:szCs w:val="24"/>
          <w:lang w:val="pt-BR"/>
        </w:rPr>
        <w:t>Imagem do formulário eletrônico desenvolvido no QGIS, mostrando os campos de coleta e a interface de preenchimento</w:t>
      </w:r>
    </w:p>
    <w:p w14:paraId="1221F170" w14:textId="77777777" w:rsidR="002E62DA" w:rsidRDefault="002E62DA" w:rsidP="002E62DA">
      <w:pPr>
        <w:pStyle w:val="SemEspaamento"/>
        <w:spacing w:line="360" w:lineRule="auto"/>
        <w:ind w:firstLine="360"/>
        <w:jc w:val="both"/>
        <w:rPr>
          <w:rFonts w:ascii="Times New Roman" w:hAnsi="Times New Roman" w:cs="Times New Roman"/>
          <w:sz w:val="24"/>
          <w:szCs w:val="24"/>
        </w:rPr>
      </w:pPr>
    </w:p>
    <w:p w14:paraId="6C15C750" w14:textId="3F847DE9" w:rsidR="002E62DA" w:rsidRPr="002E62DA" w:rsidRDefault="002E62DA" w:rsidP="002E62DA">
      <w:pPr>
        <w:pStyle w:val="SemEspaamento"/>
        <w:spacing w:line="360" w:lineRule="auto"/>
        <w:ind w:firstLine="360"/>
        <w:jc w:val="both"/>
        <w:rPr>
          <w:rFonts w:ascii="Times New Roman" w:hAnsi="Times New Roman" w:cs="Times New Roman"/>
          <w:sz w:val="24"/>
          <w:szCs w:val="24"/>
        </w:rPr>
      </w:pPr>
      <w:r w:rsidRPr="002E62DA">
        <w:rPr>
          <w:rFonts w:ascii="Times New Roman" w:hAnsi="Times New Roman" w:cs="Times New Roman"/>
          <w:sz w:val="24"/>
          <w:szCs w:val="24"/>
        </w:rPr>
        <w:t xml:space="preserve">O formulário eletrônico </w:t>
      </w:r>
      <w:r>
        <w:rPr>
          <w:rFonts w:ascii="Times New Roman" w:hAnsi="Times New Roman" w:cs="Times New Roman"/>
          <w:sz w:val="24"/>
          <w:szCs w:val="24"/>
        </w:rPr>
        <w:t xml:space="preserve">tem uma função de </w:t>
      </w:r>
      <w:r w:rsidRPr="002E62DA">
        <w:rPr>
          <w:rFonts w:ascii="Times New Roman" w:hAnsi="Times New Roman" w:cs="Times New Roman"/>
          <w:sz w:val="24"/>
          <w:szCs w:val="24"/>
        </w:rPr>
        <w:t>padronizar e facilitar a coleta de dados sobre árvores matrizes, foi implementado como uma camada vetorial do tipo ponto no QGIS, com atributos personalizados para registrar as características relevantes das árvores.</w:t>
      </w:r>
    </w:p>
    <w:p w14:paraId="4FB796D8" w14:textId="5122BABA" w:rsidR="0074568A" w:rsidRPr="002E62DA" w:rsidRDefault="0074568A" w:rsidP="002E62DA">
      <w:pPr>
        <w:pStyle w:val="SemEspaamento"/>
        <w:spacing w:line="360" w:lineRule="auto"/>
        <w:ind w:firstLine="360"/>
        <w:jc w:val="both"/>
        <w:rPr>
          <w:rFonts w:ascii="Times New Roman" w:hAnsi="Times New Roman" w:cs="Times New Roman"/>
          <w:sz w:val="24"/>
          <w:szCs w:val="24"/>
        </w:rPr>
      </w:pPr>
      <w:r w:rsidRPr="002E62DA">
        <w:rPr>
          <w:rFonts w:ascii="Times New Roman" w:hAnsi="Times New Roman" w:cs="Times New Roman"/>
          <w:sz w:val="24"/>
          <w:szCs w:val="24"/>
        </w:rPr>
        <w:t xml:space="preserve">Para uso offline em campo, a área de interesse foi definida e a imagem foi armazenada em cache utilizando o plugin </w:t>
      </w:r>
      <w:proofErr w:type="spellStart"/>
      <w:r w:rsidRPr="002E62DA">
        <w:rPr>
          <w:rFonts w:ascii="Times New Roman" w:hAnsi="Times New Roman" w:cs="Times New Roman"/>
          <w:i/>
          <w:iCs/>
          <w:sz w:val="24"/>
          <w:szCs w:val="24"/>
        </w:rPr>
        <w:t>QField</w:t>
      </w:r>
      <w:proofErr w:type="spellEnd"/>
      <w:r w:rsidRPr="002E62DA">
        <w:rPr>
          <w:rFonts w:ascii="Times New Roman" w:hAnsi="Times New Roman" w:cs="Times New Roman"/>
          <w:i/>
          <w:iCs/>
          <w:sz w:val="24"/>
          <w:szCs w:val="24"/>
        </w:rPr>
        <w:t xml:space="preserve"> </w:t>
      </w:r>
      <w:proofErr w:type="spellStart"/>
      <w:r w:rsidRPr="002E62DA">
        <w:rPr>
          <w:rFonts w:ascii="Times New Roman" w:hAnsi="Times New Roman" w:cs="Times New Roman"/>
          <w:i/>
          <w:iCs/>
          <w:sz w:val="24"/>
          <w:szCs w:val="24"/>
        </w:rPr>
        <w:t>Sync</w:t>
      </w:r>
      <w:proofErr w:type="spellEnd"/>
      <w:r w:rsidRPr="002E62DA">
        <w:rPr>
          <w:rFonts w:ascii="Times New Roman" w:hAnsi="Times New Roman" w:cs="Times New Roman"/>
          <w:sz w:val="24"/>
          <w:szCs w:val="24"/>
        </w:rPr>
        <w:t>, que permite o download das imagens para uso sem conexão à internet. A resolução e extensão da área de cache foram configuradas para equilibrar a qualidade visual e o tamanho do arquivo, considerando as limitações de armazenamento do dispositivo móvel.</w:t>
      </w:r>
    </w:p>
    <w:p w14:paraId="7708AF21" w14:textId="77777777" w:rsidR="00C41161" w:rsidRDefault="00C41161" w:rsidP="00FE468C">
      <w:pPr>
        <w:pStyle w:val="SemEspaamento"/>
        <w:spacing w:line="360" w:lineRule="auto"/>
        <w:jc w:val="both"/>
        <w:rPr>
          <w:rFonts w:ascii="Times New Roman" w:hAnsi="Times New Roman" w:cs="Times New Roman"/>
          <w:sz w:val="24"/>
          <w:szCs w:val="24"/>
          <w:lang w:val="pt-BR"/>
        </w:rPr>
      </w:pPr>
    </w:p>
    <w:p w14:paraId="15EB8C5E" w14:textId="0C510607" w:rsidR="00EF4B9C" w:rsidRDefault="00380E09" w:rsidP="00EF4B9C">
      <w:pPr>
        <w:pStyle w:val="SemEspaamento"/>
        <w:spacing w:line="360" w:lineRule="auto"/>
        <w:jc w:val="both"/>
        <w:rPr>
          <w:rFonts w:ascii="Times New Roman" w:hAnsi="Times New Roman" w:cs="Times New Roman"/>
          <w:b/>
          <w:bCs/>
          <w:sz w:val="24"/>
          <w:szCs w:val="24"/>
        </w:rPr>
      </w:pPr>
      <w:r>
        <w:rPr>
          <w:rFonts w:ascii="Times New Roman" w:hAnsi="Times New Roman" w:cs="Times New Roman"/>
          <w:sz w:val="24"/>
          <w:szCs w:val="24"/>
          <w:lang w:val="pt-BR"/>
        </w:rPr>
        <w:t xml:space="preserve"> </w:t>
      </w:r>
      <w:r w:rsidR="00EF4B9C" w:rsidRPr="007B5FFE">
        <w:rPr>
          <w:rFonts w:ascii="Times New Roman" w:hAnsi="Times New Roman" w:cs="Times New Roman"/>
          <w:b/>
          <w:bCs/>
          <w:sz w:val="24"/>
          <w:szCs w:val="24"/>
        </w:rPr>
        <w:t xml:space="preserve">2.2.1 </w:t>
      </w:r>
      <w:r w:rsidR="00EF4B9C">
        <w:rPr>
          <w:rFonts w:ascii="Times New Roman" w:hAnsi="Times New Roman" w:cs="Times New Roman"/>
          <w:b/>
          <w:bCs/>
          <w:sz w:val="24"/>
          <w:szCs w:val="24"/>
        </w:rPr>
        <w:t xml:space="preserve">Testes em campo </w:t>
      </w:r>
    </w:p>
    <w:p w14:paraId="30CB8F9B" w14:textId="77777777" w:rsidR="00EF4B9C" w:rsidRPr="007B5FFE" w:rsidRDefault="00EF4B9C" w:rsidP="00EF4B9C">
      <w:pPr>
        <w:pStyle w:val="SemEspaamento"/>
        <w:spacing w:line="360" w:lineRule="auto"/>
        <w:jc w:val="both"/>
        <w:rPr>
          <w:rFonts w:ascii="Times New Roman" w:hAnsi="Times New Roman" w:cs="Times New Roman"/>
          <w:b/>
          <w:bCs/>
          <w:sz w:val="24"/>
          <w:szCs w:val="24"/>
        </w:rPr>
      </w:pPr>
    </w:p>
    <w:p w14:paraId="0874A63A" w14:textId="77777777" w:rsidR="00EF4B9C" w:rsidRPr="007B5FFE" w:rsidRDefault="00EF4B9C" w:rsidP="00EF4B9C">
      <w:pPr>
        <w:pStyle w:val="SemEspaamento"/>
        <w:spacing w:line="360" w:lineRule="auto"/>
        <w:jc w:val="both"/>
        <w:rPr>
          <w:rFonts w:ascii="Times New Roman" w:hAnsi="Times New Roman" w:cs="Times New Roman"/>
          <w:sz w:val="24"/>
          <w:szCs w:val="24"/>
        </w:rPr>
      </w:pPr>
      <w:r w:rsidRPr="007B5FFE">
        <w:rPr>
          <w:rFonts w:ascii="Times New Roman" w:hAnsi="Times New Roman" w:cs="Times New Roman"/>
          <w:sz w:val="24"/>
          <w:szCs w:val="24"/>
        </w:rPr>
        <w:t>Para a realização dos testes de campo, foram utilizados os seguintes equipamentos:</w:t>
      </w:r>
    </w:p>
    <w:p w14:paraId="7E19BBC2" w14:textId="26AFCB7A" w:rsidR="00EF4B9C" w:rsidRPr="007B5FFE" w:rsidRDefault="00EF4B9C" w:rsidP="00EF4B9C">
      <w:pPr>
        <w:pStyle w:val="SemEspaamento"/>
        <w:spacing w:line="360" w:lineRule="auto"/>
        <w:ind w:hanging="142"/>
        <w:jc w:val="both"/>
        <w:rPr>
          <w:rFonts w:ascii="Times New Roman" w:hAnsi="Times New Roman" w:cs="Times New Roman"/>
          <w:sz w:val="24"/>
          <w:szCs w:val="24"/>
        </w:rPr>
      </w:pPr>
      <w:r w:rsidRPr="007B5FFE">
        <w:rPr>
          <w:rFonts w:ascii="Times New Roman" w:hAnsi="Times New Roman" w:cs="Times New Roman"/>
          <w:sz w:val="24"/>
          <w:szCs w:val="24"/>
        </w:rPr>
        <w:t xml:space="preserve">- Smartphone Samsung </w:t>
      </w:r>
      <w:proofErr w:type="spellStart"/>
      <w:r w:rsidRPr="007B5FFE">
        <w:rPr>
          <w:rFonts w:ascii="Times New Roman" w:hAnsi="Times New Roman" w:cs="Times New Roman"/>
          <w:sz w:val="24"/>
          <w:szCs w:val="24"/>
        </w:rPr>
        <w:t>Galaxy</w:t>
      </w:r>
      <w:proofErr w:type="spellEnd"/>
      <w:r w:rsidRPr="007B5FFE">
        <w:rPr>
          <w:rFonts w:ascii="Times New Roman" w:hAnsi="Times New Roman" w:cs="Times New Roman"/>
          <w:sz w:val="24"/>
          <w:szCs w:val="24"/>
        </w:rPr>
        <w:t xml:space="preserve"> </w:t>
      </w:r>
      <w:r>
        <w:rPr>
          <w:rFonts w:ascii="Times New Roman" w:hAnsi="Times New Roman" w:cs="Times New Roman"/>
          <w:sz w:val="24"/>
          <w:szCs w:val="24"/>
        </w:rPr>
        <w:t xml:space="preserve">S7Edge </w:t>
      </w:r>
      <w:r w:rsidRPr="007B5FFE">
        <w:rPr>
          <w:rFonts w:ascii="Times New Roman" w:hAnsi="Times New Roman" w:cs="Times New Roman"/>
          <w:sz w:val="24"/>
          <w:szCs w:val="24"/>
        </w:rPr>
        <w:t xml:space="preserve">com sistema operacional Android </w:t>
      </w:r>
      <w:r w:rsidR="00A36ADD">
        <w:rPr>
          <w:rFonts w:ascii="Times New Roman" w:hAnsi="Times New Roman" w:cs="Times New Roman"/>
          <w:sz w:val="24"/>
          <w:szCs w:val="24"/>
        </w:rPr>
        <w:t>8.0</w:t>
      </w:r>
      <w:r w:rsidRPr="007B5FFE">
        <w:rPr>
          <w:rFonts w:ascii="Times New Roman" w:hAnsi="Times New Roman" w:cs="Times New Roman"/>
          <w:sz w:val="24"/>
          <w:szCs w:val="24"/>
        </w:rPr>
        <w:t xml:space="preserve"> equipado com </w:t>
      </w:r>
      <w:proofErr w:type="spellStart"/>
      <w:r w:rsidRPr="007B5FFE">
        <w:rPr>
          <w:rFonts w:ascii="Times New Roman" w:hAnsi="Times New Roman" w:cs="Times New Roman"/>
          <w:sz w:val="24"/>
          <w:szCs w:val="24"/>
        </w:rPr>
        <w:t>receptor</w:t>
      </w:r>
      <w:proofErr w:type="spellEnd"/>
      <w:r w:rsidRPr="007B5FFE">
        <w:rPr>
          <w:rFonts w:ascii="Times New Roman" w:hAnsi="Times New Roman" w:cs="Times New Roman"/>
          <w:sz w:val="24"/>
          <w:szCs w:val="24"/>
        </w:rPr>
        <w:t xml:space="preserve"> GNSS integrado </w:t>
      </w:r>
      <w:r>
        <w:rPr>
          <w:rFonts w:ascii="Times New Roman" w:hAnsi="Times New Roman" w:cs="Times New Roman"/>
          <w:sz w:val="24"/>
          <w:szCs w:val="24"/>
        </w:rPr>
        <w:t xml:space="preserve">e com acesso </w:t>
      </w:r>
      <w:r w:rsidRPr="007B5FFE">
        <w:rPr>
          <w:rFonts w:ascii="Times New Roman" w:hAnsi="Times New Roman" w:cs="Times New Roman"/>
          <w:sz w:val="24"/>
          <w:szCs w:val="24"/>
        </w:rPr>
        <w:t>as constelações GPS, GLONASS;</w:t>
      </w:r>
    </w:p>
    <w:p w14:paraId="2F3C8126" w14:textId="77777777" w:rsidR="00EF4B9C" w:rsidRDefault="00EF4B9C" w:rsidP="00EF4B9C">
      <w:pPr>
        <w:pStyle w:val="SemEspaamento"/>
        <w:spacing w:line="360" w:lineRule="auto"/>
        <w:ind w:hanging="142"/>
        <w:jc w:val="both"/>
        <w:rPr>
          <w:rFonts w:ascii="Times New Roman" w:hAnsi="Times New Roman" w:cs="Times New Roman"/>
          <w:sz w:val="24"/>
          <w:szCs w:val="24"/>
        </w:rPr>
      </w:pPr>
      <w:r w:rsidRPr="007B5FFE">
        <w:rPr>
          <w:rFonts w:ascii="Times New Roman" w:hAnsi="Times New Roman" w:cs="Times New Roman"/>
          <w:sz w:val="24"/>
          <w:szCs w:val="24"/>
        </w:rPr>
        <w:lastRenderedPageBreak/>
        <w:t>- Fita métrica para medição do diâmetro à altura do peito (DAP).</w:t>
      </w:r>
    </w:p>
    <w:p w14:paraId="2DF865BF" w14:textId="77777777" w:rsidR="00A36ADD" w:rsidRDefault="00A36ADD" w:rsidP="00EF4B9C">
      <w:pPr>
        <w:pStyle w:val="SemEspaamento"/>
        <w:spacing w:line="360" w:lineRule="auto"/>
        <w:ind w:hanging="142"/>
        <w:jc w:val="both"/>
        <w:rPr>
          <w:rFonts w:ascii="Times New Roman" w:hAnsi="Times New Roman" w:cs="Times New Roman"/>
          <w:sz w:val="24"/>
          <w:szCs w:val="24"/>
        </w:rPr>
      </w:pPr>
    </w:p>
    <w:p w14:paraId="25B5CE59" w14:textId="202E5F5D" w:rsidR="00120929" w:rsidRPr="00120929" w:rsidRDefault="00120929" w:rsidP="00120929">
      <w:pPr>
        <w:pStyle w:val="SemEspaamento"/>
        <w:spacing w:line="360" w:lineRule="auto"/>
        <w:ind w:hanging="142"/>
        <w:jc w:val="center"/>
        <w:rPr>
          <w:rFonts w:ascii="Times New Roman" w:hAnsi="Times New Roman" w:cs="Times New Roman"/>
          <w:sz w:val="24"/>
          <w:szCs w:val="24"/>
          <w:lang w:val="pt-BR"/>
        </w:rPr>
      </w:pPr>
      <w:r w:rsidRPr="00120929">
        <w:rPr>
          <w:rFonts w:ascii="Times New Roman" w:hAnsi="Times New Roman" w:cs="Times New Roman"/>
          <w:noProof/>
          <w:sz w:val="24"/>
          <w:szCs w:val="24"/>
          <w:lang w:val="pt-BR"/>
        </w:rPr>
        <w:drawing>
          <wp:inline distT="0" distB="0" distL="0" distR="0" wp14:anchorId="51E6FE47" wp14:editId="75CBB1E4">
            <wp:extent cx="3696433" cy="3105150"/>
            <wp:effectExtent l="0" t="0" r="0" b="0"/>
            <wp:docPr id="39591987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996"/>
                    <a:stretch/>
                  </pic:blipFill>
                  <pic:spPr bwMode="auto">
                    <a:xfrm>
                      <a:off x="0" y="0"/>
                      <a:ext cx="3700627" cy="3108673"/>
                    </a:xfrm>
                    <a:prstGeom prst="rect">
                      <a:avLst/>
                    </a:prstGeom>
                    <a:noFill/>
                    <a:ln>
                      <a:noFill/>
                    </a:ln>
                    <a:extLst>
                      <a:ext uri="{53640926-AAD7-44D8-BBD7-CCE9431645EC}">
                        <a14:shadowObscured xmlns:a14="http://schemas.microsoft.com/office/drawing/2010/main"/>
                      </a:ext>
                    </a:extLst>
                  </pic:spPr>
                </pic:pic>
              </a:graphicData>
            </a:graphic>
          </wp:inline>
        </w:drawing>
      </w:r>
    </w:p>
    <w:p w14:paraId="7CA59BBA" w14:textId="3761210B" w:rsidR="00653BA7" w:rsidRPr="00C41161" w:rsidRDefault="00653BA7" w:rsidP="00653BA7">
      <w:pPr>
        <w:pStyle w:val="SemEspaamento"/>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Figura 3. Fluxograma de para utilização do formulário </w:t>
      </w:r>
      <w:proofErr w:type="spellStart"/>
      <w:r>
        <w:rPr>
          <w:rFonts w:ascii="Times New Roman" w:hAnsi="Times New Roman" w:cs="Times New Roman"/>
          <w:sz w:val="24"/>
          <w:szCs w:val="24"/>
          <w:lang w:val="pt-BR"/>
        </w:rPr>
        <w:t>Qfield</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android</w:t>
      </w:r>
      <w:proofErr w:type="spellEnd"/>
      <w:r>
        <w:rPr>
          <w:rFonts w:ascii="Times New Roman" w:hAnsi="Times New Roman" w:cs="Times New Roman"/>
          <w:sz w:val="24"/>
          <w:szCs w:val="24"/>
          <w:lang w:val="pt-BR"/>
        </w:rPr>
        <w:t xml:space="preserve"> </w:t>
      </w:r>
    </w:p>
    <w:p w14:paraId="74BEA61F" w14:textId="77777777" w:rsidR="0074568A" w:rsidRDefault="0074568A" w:rsidP="0074568A"/>
    <w:p w14:paraId="74CC1ABA" w14:textId="77777777" w:rsidR="00A36ADD" w:rsidRDefault="00A36ADD" w:rsidP="00EF4B9C">
      <w:pPr>
        <w:pStyle w:val="SemEspaamento"/>
        <w:spacing w:line="360" w:lineRule="auto"/>
        <w:ind w:hanging="142"/>
        <w:jc w:val="both"/>
        <w:rPr>
          <w:rFonts w:ascii="Times New Roman" w:hAnsi="Times New Roman" w:cs="Times New Roman"/>
          <w:sz w:val="24"/>
          <w:szCs w:val="24"/>
        </w:rPr>
      </w:pPr>
    </w:p>
    <w:p w14:paraId="62393A33" w14:textId="77777777" w:rsidR="00A36ADD" w:rsidRPr="007B5FFE" w:rsidRDefault="00A36ADD" w:rsidP="00EF4B9C">
      <w:pPr>
        <w:pStyle w:val="SemEspaamento"/>
        <w:spacing w:line="360" w:lineRule="auto"/>
        <w:ind w:hanging="142"/>
        <w:jc w:val="both"/>
        <w:rPr>
          <w:rFonts w:ascii="Times New Roman" w:hAnsi="Times New Roman" w:cs="Times New Roman"/>
          <w:sz w:val="24"/>
          <w:szCs w:val="24"/>
        </w:rPr>
      </w:pPr>
    </w:p>
    <w:p w14:paraId="23337F20" w14:textId="0B413F16" w:rsidR="00125366" w:rsidRDefault="00125366">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4409FD39" w14:textId="77777777" w:rsidR="007D3BEA" w:rsidRDefault="00B674C8" w:rsidP="006F4FA2">
      <w:pPr>
        <w:pStyle w:val="SemEspaamento"/>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7D3BEA">
        <w:rPr>
          <w:rFonts w:ascii="Times New Roman" w:hAnsi="Times New Roman" w:cs="Times New Roman"/>
          <w:b/>
          <w:bCs/>
          <w:sz w:val="24"/>
          <w:szCs w:val="24"/>
        </w:rPr>
        <w:t>RESULTADOS E DISCUSSÕES</w:t>
      </w:r>
    </w:p>
    <w:p w14:paraId="4E44532A"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Os testes de campo realizados no INPE demonstraram que a metodologia proposta apresentou funcionalidade para o georreferenciamento de árvores matrizes. Foram mapeados 04 indivíduos de [arvores em diferentes posições, com tempo médio de coleta de 5 minutos por árvore. A precisão média do posicionamento foi de 5 metros, considerada adequada para a finalidade de localização de árvores matrizes em áreas florestais.</w:t>
      </w:r>
    </w:p>
    <w:p w14:paraId="2E375BD5" w14:textId="41024853" w:rsidR="002324DD" w:rsidRDefault="002E62DA" w:rsidP="002324DD">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w:t>
      </w:r>
      <w:r w:rsidR="002324DD" w:rsidRPr="002324DD">
        <w:rPr>
          <w:rFonts w:ascii="Times New Roman" w:hAnsi="Times New Roman" w:cs="Times New Roman"/>
          <w:sz w:val="24"/>
          <w:szCs w:val="24"/>
        </w:rPr>
        <w:t xml:space="preserve">atributos como espécie, diâmetro à altura do peito (DAP), altura total, fenologia e saúde da planta </w:t>
      </w:r>
      <w:r w:rsidR="00DB5499" w:rsidRPr="002324DD">
        <w:rPr>
          <w:rFonts w:ascii="Times New Roman" w:hAnsi="Times New Roman" w:cs="Times New Roman"/>
          <w:sz w:val="24"/>
          <w:szCs w:val="24"/>
        </w:rPr>
        <w:t>foi realizada</w:t>
      </w:r>
      <w:r w:rsidR="002324DD" w:rsidRPr="002324DD">
        <w:rPr>
          <w:rFonts w:ascii="Times New Roman" w:hAnsi="Times New Roman" w:cs="Times New Roman"/>
          <w:sz w:val="24"/>
          <w:szCs w:val="24"/>
        </w:rPr>
        <w:t xml:space="preserve"> por meio de formulários personalizados, criados previamente no </w:t>
      </w:r>
      <w:proofErr w:type="spellStart"/>
      <w:r w:rsidR="002324DD" w:rsidRPr="002324DD">
        <w:rPr>
          <w:rFonts w:ascii="Times New Roman" w:hAnsi="Times New Roman" w:cs="Times New Roman"/>
          <w:sz w:val="24"/>
          <w:szCs w:val="24"/>
        </w:rPr>
        <w:t>qGIS</w:t>
      </w:r>
      <w:proofErr w:type="spellEnd"/>
      <w:r w:rsidR="002324DD" w:rsidRPr="002324DD">
        <w:rPr>
          <w:rFonts w:ascii="Times New Roman" w:hAnsi="Times New Roman" w:cs="Times New Roman"/>
          <w:sz w:val="24"/>
          <w:szCs w:val="24"/>
        </w:rPr>
        <w:t>.</w:t>
      </w:r>
    </w:p>
    <w:p w14:paraId="1B94CBC8" w14:textId="55D5EF11" w:rsidR="002E62DA" w:rsidRPr="00773B5E" w:rsidRDefault="002E62DA" w:rsidP="002E62DA">
      <w:pPr>
        <w:ind w:firstLine="708"/>
        <w:rPr>
          <w:lang w:val="pt-BR"/>
        </w:rPr>
      </w:pPr>
      <w:r w:rsidRPr="002E62DA">
        <w:rPr>
          <w:rFonts w:ascii="Times New Roman" w:hAnsi="Times New Roman" w:cs="Times New Roman"/>
          <w:sz w:val="24"/>
          <w:szCs w:val="24"/>
        </w:rPr>
        <w:t xml:space="preserve">Os testes seguiram um protocolo estruturado, conforme ilustrado no fluxograma da Figura </w:t>
      </w:r>
      <w:r w:rsidR="00125366">
        <w:rPr>
          <w:rFonts w:ascii="Times New Roman" w:hAnsi="Times New Roman" w:cs="Times New Roman"/>
          <w:sz w:val="24"/>
          <w:szCs w:val="24"/>
        </w:rPr>
        <w:t>4</w:t>
      </w:r>
      <w:r w:rsidRPr="002E62DA">
        <w:rPr>
          <w:rFonts w:ascii="Times New Roman" w:hAnsi="Times New Roman" w:cs="Times New Roman"/>
          <w:sz w:val="24"/>
          <w:szCs w:val="24"/>
        </w:rPr>
        <w:t>, que detalha as etapas desde a preparação do equipamento até a sincronização dos dados coletados</w:t>
      </w:r>
      <w:r w:rsidRPr="00773B5E">
        <w:rPr>
          <w:lang w:val="pt-BR"/>
        </w:rPr>
        <w:t>.</w:t>
      </w:r>
    </w:p>
    <w:p w14:paraId="0C8E5B35" w14:textId="7C15FF4F" w:rsidR="002929FB" w:rsidRPr="002929FB" w:rsidRDefault="002929FB" w:rsidP="002929FB">
      <w:pPr>
        <w:jc w:val="both"/>
        <w:rPr>
          <w:rFonts w:ascii="Times New Roman" w:hAnsi="Times New Roman" w:cs="Times New Roman"/>
          <w:sz w:val="24"/>
          <w:szCs w:val="24"/>
          <w:lang w:val="pt-BR"/>
        </w:rPr>
      </w:pPr>
    </w:p>
    <w:p w14:paraId="54283CE7" w14:textId="7BA6315A" w:rsidR="00F5487C" w:rsidRPr="00F5487C" w:rsidRDefault="00F5487C" w:rsidP="00F5487C">
      <w:pPr>
        <w:jc w:val="both"/>
        <w:rPr>
          <w:rFonts w:ascii="Times New Roman" w:hAnsi="Times New Roman" w:cs="Times New Roman"/>
          <w:sz w:val="24"/>
          <w:szCs w:val="24"/>
          <w:lang w:val="pt-BR"/>
        </w:rPr>
      </w:pPr>
      <w:r w:rsidRPr="00F5487C">
        <w:rPr>
          <w:rFonts w:ascii="Times New Roman" w:hAnsi="Times New Roman" w:cs="Times New Roman"/>
          <w:noProof/>
          <w:sz w:val="24"/>
          <w:szCs w:val="24"/>
          <w:lang w:val="pt-BR"/>
        </w:rPr>
        <w:drawing>
          <wp:inline distT="0" distB="0" distL="0" distR="0" wp14:anchorId="67FF9C9E" wp14:editId="10978489">
            <wp:extent cx="5150485" cy="3613150"/>
            <wp:effectExtent l="0" t="0" r="0" b="6350"/>
            <wp:docPr id="70639692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9">
                      <a:extLst>
                        <a:ext uri="{28A0092B-C50C-407E-A947-70E740481C1C}">
                          <a14:useLocalDpi xmlns:a14="http://schemas.microsoft.com/office/drawing/2010/main" val="0"/>
                        </a:ext>
                      </a:extLst>
                    </a:blip>
                    <a:srcRect l="10583" t="15434" b="21839"/>
                    <a:stretch/>
                  </pic:blipFill>
                  <pic:spPr bwMode="auto">
                    <a:xfrm>
                      <a:off x="0" y="0"/>
                      <a:ext cx="5150485" cy="3613150"/>
                    </a:xfrm>
                    <a:prstGeom prst="rect">
                      <a:avLst/>
                    </a:prstGeom>
                    <a:noFill/>
                    <a:ln>
                      <a:noFill/>
                    </a:ln>
                    <a:extLst>
                      <a:ext uri="{53640926-AAD7-44D8-BBD7-CCE9431645EC}">
                        <a14:shadowObscured xmlns:a14="http://schemas.microsoft.com/office/drawing/2010/main"/>
                      </a:ext>
                    </a:extLst>
                  </pic:spPr>
                </pic:pic>
              </a:graphicData>
            </a:graphic>
          </wp:inline>
        </w:drawing>
      </w:r>
    </w:p>
    <w:p w14:paraId="192FA4CA" w14:textId="3E2E292C" w:rsidR="00874459" w:rsidRDefault="00874459" w:rsidP="00874459">
      <w:pPr>
        <w:jc w:val="both"/>
        <w:rPr>
          <w:rFonts w:ascii="Times New Roman" w:hAnsi="Times New Roman" w:cs="Times New Roman"/>
          <w:sz w:val="24"/>
          <w:szCs w:val="24"/>
        </w:rPr>
      </w:pPr>
      <w:r w:rsidRPr="0074568A">
        <w:rPr>
          <w:rFonts w:ascii="Times New Roman" w:hAnsi="Times New Roman" w:cs="Times New Roman"/>
          <w:b/>
          <w:bCs/>
          <w:sz w:val="24"/>
          <w:szCs w:val="24"/>
        </w:rPr>
        <w:t xml:space="preserve">Figura </w:t>
      </w:r>
      <w:r w:rsidR="00125366">
        <w:rPr>
          <w:rFonts w:ascii="Times New Roman" w:hAnsi="Times New Roman" w:cs="Times New Roman"/>
          <w:b/>
          <w:bCs/>
          <w:sz w:val="24"/>
          <w:szCs w:val="24"/>
        </w:rPr>
        <w:t>4</w:t>
      </w:r>
      <w:r w:rsidRPr="0074568A">
        <w:rPr>
          <w:rFonts w:ascii="Times New Roman" w:hAnsi="Times New Roman" w:cs="Times New Roman"/>
          <w:b/>
          <w:bCs/>
          <w:sz w:val="24"/>
          <w:szCs w:val="24"/>
        </w:rPr>
        <w:t>.</w:t>
      </w:r>
      <w:r>
        <w:rPr>
          <w:rFonts w:ascii="Times New Roman" w:hAnsi="Times New Roman" w:cs="Times New Roman"/>
          <w:sz w:val="24"/>
          <w:szCs w:val="24"/>
        </w:rPr>
        <w:t xml:space="preserve"> Ilustra os dados de campo no ambiente QGIS de após a sincronização com o dispositivo móvel  </w:t>
      </w:r>
    </w:p>
    <w:p w14:paraId="478A2163" w14:textId="77777777" w:rsidR="00874459" w:rsidRDefault="00874459" w:rsidP="002324DD">
      <w:pPr>
        <w:pStyle w:val="SemEspaamento"/>
        <w:spacing w:line="360" w:lineRule="auto"/>
        <w:ind w:firstLine="708"/>
        <w:jc w:val="both"/>
        <w:rPr>
          <w:rFonts w:ascii="Times New Roman" w:hAnsi="Times New Roman" w:cs="Times New Roman"/>
          <w:sz w:val="24"/>
          <w:szCs w:val="24"/>
        </w:rPr>
      </w:pPr>
    </w:p>
    <w:p w14:paraId="2BD79E8B" w14:textId="52ECFE28" w:rsid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 xml:space="preserve">A </w:t>
      </w:r>
      <w:r w:rsidR="00874459">
        <w:rPr>
          <w:rFonts w:ascii="Times New Roman" w:hAnsi="Times New Roman" w:cs="Times New Roman"/>
          <w:sz w:val="24"/>
          <w:szCs w:val="24"/>
        </w:rPr>
        <w:t>Figura</w:t>
      </w:r>
      <w:r w:rsidR="00125366">
        <w:rPr>
          <w:rFonts w:ascii="Times New Roman" w:hAnsi="Times New Roman" w:cs="Times New Roman"/>
          <w:sz w:val="24"/>
          <w:szCs w:val="24"/>
        </w:rPr>
        <w:t>4</w:t>
      </w:r>
      <w:r w:rsidR="00874459">
        <w:rPr>
          <w:rFonts w:ascii="Times New Roman" w:hAnsi="Times New Roman" w:cs="Times New Roman"/>
          <w:sz w:val="24"/>
          <w:szCs w:val="24"/>
        </w:rPr>
        <w:t>.</w:t>
      </w:r>
      <w:r w:rsidRPr="002324DD">
        <w:rPr>
          <w:rFonts w:ascii="Times New Roman" w:hAnsi="Times New Roman" w:cs="Times New Roman"/>
          <w:sz w:val="24"/>
          <w:szCs w:val="24"/>
        </w:rPr>
        <w:t xml:space="preserve"> apresenta os resultados da coleta de dados realizada durante os testes de campo, incluindo as espécies identificadas, suas características dendrométricas e estado fitossanitário.</w:t>
      </w:r>
    </w:p>
    <w:p w14:paraId="6ACFAF9F" w14:textId="77777777" w:rsidR="002E62DA" w:rsidRPr="002E62DA" w:rsidRDefault="002E62DA" w:rsidP="002E62DA">
      <w:pPr>
        <w:pStyle w:val="SemEspaamento"/>
        <w:spacing w:line="360" w:lineRule="auto"/>
        <w:ind w:firstLine="708"/>
        <w:jc w:val="both"/>
        <w:rPr>
          <w:rFonts w:ascii="Times New Roman" w:hAnsi="Times New Roman" w:cs="Times New Roman"/>
          <w:sz w:val="24"/>
          <w:szCs w:val="24"/>
        </w:rPr>
      </w:pPr>
      <w:bookmarkStart w:id="2" w:name="_Hlk199536750"/>
      <w:r w:rsidRPr="002E62DA">
        <w:rPr>
          <w:rFonts w:ascii="Times New Roman" w:hAnsi="Times New Roman" w:cs="Times New Roman"/>
          <w:sz w:val="24"/>
          <w:szCs w:val="24"/>
        </w:rPr>
        <w:t xml:space="preserve">O tempo médio de coleta de 5 minutos por árvore representa uma redução significativa em comparação com métodos tradicionais que utilizam receptores GNSS dedicados e fichas de </w:t>
      </w:r>
      <w:r w:rsidRPr="002E62DA">
        <w:rPr>
          <w:rFonts w:ascii="Times New Roman" w:hAnsi="Times New Roman" w:cs="Times New Roman"/>
          <w:sz w:val="24"/>
          <w:szCs w:val="24"/>
        </w:rPr>
        <w:lastRenderedPageBreak/>
        <w:t>campo em papel, que tipicamente demandam entre 10 e 15 minutos por árvore, conforme relatado por Santos et al. (2020). Esta eficiência pode ser atribuída à integração de todas as etapas de coleta em uma única interface digital, eliminando a necessidade de transcrição posterior dos dados e permitindo a validação imediata das informações coletadas. Ribeiro et al. (2020) observaram ganhos de eficiência semelhantes em estudos com aplicativos móveis para inventários florestais, reportando reduções de tempo entre 40% e 60% em comparação com métodos tradicionais.</w:t>
      </w:r>
    </w:p>
    <w:bookmarkEnd w:id="2"/>
    <w:p w14:paraId="3C914D0A" w14:textId="2269E571" w:rsidR="002E62DA" w:rsidRPr="002E62DA" w:rsidRDefault="002E62DA" w:rsidP="002E62DA">
      <w:pPr>
        <w:pStyle w:val="SemEspaamento"/>
        <w:spacing w:line="360" w:lineRule="auto"/>
        <w:ind w:firstLine="708"/>
        <w:jc w:val="both"/>
        <w:rPr>
          <w:rFonts w:ascii="Times New Roman" w:hAnsi="Times New Roman" w:cs="Times New Roman"/>
          <w:sz w:val="24"/>
          <w:szCs w:val="24"/>
        </w:rPr>
      </w:pPr>
      <w:r w:rsidRPr="002E62DA">
        <w:rPr>
          <w:rFonts w:ascii="Times New Roman" w:hAnsi="Times New Roman" w:cs="Times New Roman"/>
          <w:sz w:val="24"/>
          <w:szCs w:val="24"/>
        </w:rPr>
        <w:t xml:space="preserve">A precisão média do posicionamento de 5 metros, obtida com o receptor GNSS integrado ao smartphone, mostrou-se adequada para a finalidade de localização de árvores matrizes em áreas florestais, onde a precisão </w:t>
      </w:r>
      <w:proofErr w:type="spellStart"/>
      <w:r w:rsidRPr="002E62DA">
        <w:rPr>
          <w:rFonts w:ascii="Times New Roman" w:hAnsi="Times New Roman" w:cs="Times New Roman"/>
          <w:sz w:val="24"/>
          <w:szCs w:val="24"/>
        </w:rPr>
        <w:t>submétrica</w:t>
      </w:r>
      <w:proofErr w:type="spellEnd"/>
      <w:r w:rsidRPr="002E62DA">
        <w:rPr>
          <w:rFonts w:ascii="Times New Roman" w:hAnsi="Times New Roman" w:cs="Times New Roman"/>
          <w:sz w:val="24"/>
          <w:szCs w:val="24"/>
        </w:rPr>
        <w:t xml:space="preserve"> raramente é necessária ou mesmo alcançável devido às limitações impostas pelo dossel. Este resultado está alinhado com os achados de </w:t>
      </w:r>
      <w:proofErr w:type="spellStart"/>
      <w:r w:rsidRPr="002E62DA">
        <w:rPr>
          <w:rFonts w:ascii="Times New Roman" w:hAnsi="Times New Roman" w:cs="Times New Roman"/>
          <w:sz w:val="24"/>
          <w:szCs w:val="24"/>
        </w:rPr>
        <w:t>Toma</w:t>
      </w:r>
      <w:r>
        <w:rPr>
          <w:rFonts w:ascii="Times New Roman" w:hAnsi="Times New Roman" w:cs="Times New Roman"/>
          <w:sz w:val="24"/>
          <w:szCs w:val="24"/>
        </w:rPr>
        <w:t>s</w:t>
      </w:r>
      <w:r w:rsidRPr="002E62DA">
        <w:rPr>
          <w:rFonts w:ascii="Times New Roman" w:hAnsi="Times New Roman" w:cs="Times New Roman"/>
          <w:sz w:val="24"/>
          <w:szCs w:val="24"/>
        </w:rPr>
        <w:t>tík</w:t>
      </w:r>
      <w:proofErr w:type="spellEnd"/>
      <w:r w:rsidRPr="002E62DA">
        <w:rPr>
          <w:rFonts w:ascii="Times New Roman" w:hAnsi="Times New Roman" w:cs="Times New Roman"/>
          <w:sz w:val="24"/>
          <w:szCs w:val="24"/>
        </w:rPr>
        <w:t xml:space="preserve"> </w:t>
      </w:r>
      <w:proofErr w:type="spellStart"/>
      <w:r w:rsidRPr="002E62DA">
        <w:rPr>
          <w:rFonts w:ascii="Times New Roman" w:hAnsi="Times New Roman" w:cs="Times New Roman"/>
          <w:i/>
          <w:iCs/>
          <w:sz w:val="24"/>
          <w:szCs w:val="24"/>
        </w:rPr>
        <w:t>et</w:t>
      </w:r>
      <w:proofErr w:type="spellEnd"/>
      <w:r w:rsidRPr="002E62DA">
        <w:rPr>
          <w:rFonts w:ascii="Times New Roman" w:hAnsi="Times New Roman" w:cs="Times New Roman"/>
          <w:i/>
          <w:iCs/>
          <w:sz w:val="24"/>
          <w:szCs w:val="24"/>
        </w:rPr>
        <w:t xml:space="preserve"> al.</w:t>
      </w:r>
      <w:r w:rsidRPr="002E62DA">
        <w:rPr>
          <w:rFonts w:ascii="Times New Roman" w:hAnsi="Times New Roman" w:cs="Times New Roman"/>
          <w:sz w:val="24"/>
          <w:szCs w:val="24"/>
        </w:rPr>
        <w:t xml:space="preserve"> (2021), que em sua revisão abrangente sobre a precisão de GNSS em smartphones em ambientes florestais, relataram precisões entre 3 e 10 metros dependendo das condições do dossel e do tipo de receptor utilizado.</w:t>
      </w:r>
    </w:p>
    <w:p w14:paraId="09EA0AAC"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 xml:space="preserve">A análise dos dados coletados demonstrou que a metodologia proposta permite o registro eficiente de informações relevantes para a identificação e caracterização de árvores matrizes. A integração entre o QGIS e o </w:t>
      </w:r>
      <w:proofErr w:type="spellStart"/>
      <w:r w:rsidRPr="002324DD">
        <w:rPr>
          <w:rFonts w:ascii="Times New Roman" w:hAnsi="Times New Roman" w:cs="Times New Roman"/>
          <w:sz w:val="24"/>
          <w:szCs w:val="24"/>
        </w:rPr>
        <w:t>QField</w:t>
      </w:r>
      <w:proofErr w:type="spellEnd"/>
      <w:r w:rsidRPr="002324DD">
        <w:rPr>
          <w:rFonts w:ascii="Times New Roman" w:hAnsi="Times New Roman" w:cs="Times New Roman"/>
          <w:sz w:val="24"/>
          <w:szCs w:val="24"/>
        </w:rPr>
        <w:t xml:space="preserve"> mostrou-se robusta, permitindo a sincronização dos dados sem perda de informações ou inconsistências.</w:t>
      </w:r>
    </w:p>
    <w:p w14:paraId="72A82998"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A precisão do georreferenciamento variou de acordo com as condições do dossel e a disponibilidade de sinal GNSS, sendo mais precisa em áreas abertas e menos precisa sob dossel denso. No entanto, mesmo nas condições mais desafiadoras, a precisão obtida foi suficiente para a localização posterior das árvores matrizes, atendendo ao objetivo principal da metodologia.</w:t>
      </w:r>
    </w:p>
    <w:p w14:paraId="3850A681"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Comparando a metodologia proposta com métodos tradicionais de georreferenciamento de árvores, que geralmente utilizam receptores GNSS dedicados e fichas de campo em papel, observou-se uma redução significativa no tempo de coleta e processamento dos dados.</w:t>
      </w:r>
    </w:p>
    <w:p w14:paraId="09106720"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 xml:space="preserve">As limitações observadas durante os testes incluíram a dependência de bateria dos dispositivos móveis, a necessidade de conexão à internet para sincronização via </w:t>
      </w:r>
      <w:proofErr w:type="spellStart"/>
      <w:r w:rsidRPr="002324DD">
        <w:rPr>
          <w:rFonts w:ascii="Times New Roman" w:hAnsi="Times New Roman" w:cs="Times New Roman"/>
          <w:sz w:val="24"/>
          <w:szCs w:val="24"/>
        </w:rPr>
        <w:t>QField</w:t>
      </w:r>
      <w:proofErr w:type="spellEnd"/>
      <w:r w:rsidRPr="002324DD">
        <w:rPr>
          <w:rFonts w:ascii="Times New Roman" w:hAnsi="Times New Roman" w:cs="Times New Roman"/>
          <w:sz w:val="24"/>
          <w:szCs w:val="24"/>
        </w:rPr>
        <w:t xml:space="preserve"> </w:t>
      </w:r>
      <w:proofErr w:type="spellStart"/>
      <w:r w:rsidRPr="002324DD">
        <w:rPr>
          <w:rFonts w:ascii="Times New Roman" w:hAnsi="Times New Roman" w:cs="Times New Roman"/>
          <w:sz w:val="24"/>
          <w:szCs w:val="24"/>
        </w:rPr>
        <w:t>Cloud</w:t>
      </w:r>
      <w:proofErr w:type="spellEnd"/>
      <w:r w:rsidRPr="002324DD">
        <w:rPr>
          <w:rFonts w:ascii="Times New Roman" w:hAnsi="Times New Roman" w:cs="Times New Roman"/>
          <w:sz w:val="24"/>
          <w:szCs w:val="24"/>
        </w:rPr>
        <w:t xml:space="preserve"> (embora a sincronização direta via cabo ou Wi-Fi seja uma alternativa) e a variação na precisão do posicionamento GNSS em áreas com dossel denso. No entanto, essas limitações não comprometeram significativamente a aplicabilidade da metodologia, que se mostrou robusta e eficiente para o georreferenciamento de árvores matrizes.</w:t>
      </w:r>
    </w:p>
    <w:p w14:paraId="5550FC4F" w14:textId="5565C628" w:rsidR="00125366" w:rsidRDefault="00125366">
      <w:pPr>
        <w:rPr>
          <w:rFonts w:ascii="Times New Roman" w:hAnsi="Times New Roman" w:cs="Times New Roman"/>
          <w:sz w:val="24"/>
          <w:szCs w:val="24"/>
        </w:rPr>
      </w:pPr>
      <w:r>
        <w:rPr>
          <w:rFonts w:ascii="Times New Roman" w:hAnsi="Times New Roman" w:cs="Times New Roman"/>
          <w:sz w:val="24"/>
          <w:szCs w:val="24"/>
        </w:rPr>
        <w:br w:type="page"/>
      </w:r>
    </w:p>
    <w:p w14:paraId="1EEC39B1" w14:textId="77777777" w:rsidR="00571AFA" w:rsidRDefault="00571AFA" w:rsidP="00571AFA">
      <w:pPr>
        <w:pStyle w:val="SemEspaamento"/>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CONCLUSÃO </w:t>
      </w:r>
      <w:r w:rsidR="00AA354E">
        <w:rPr>
          <w:rFonts w:ascii="Times New Roman" w:hAnsi="Times New Roman" w:cs="Times New Roman"/>
          <w:b/>
          <w:bCs/>
          <w:sz w:val="24"/>
          <w:szCs w:val="24"/>
        </w:rPr>
        <w:t>E RECOMENDAÇÕES</w:t>
      </w:r>
    </w:p>
    <w:p w14:paraId="676E10B8" w14:textId="77777777" w:rsidR="00BF6219" w:rsidRDefault="00BF6219" w:rsidP="00835DEF">
      <w:pPr>
        <w:pStyle w:val="SemEspaamento"/>
        <w:spacing w:line="360" w:lineRule="auto"/>
        <w:jc w:val="both"/>
        <w:rPr>
          <w:rFonts w:ascii="Times New Roman" w:hAnsi="Times New Roman" w:cs="Times New Roman"/>
          <w:sz w:val="24"/>
          <w:szCs w:val="24"/>
        </w:rPr>
      </w:pPr>
    </w:p>
    <w:p w14:paraId="04843F62" w14:textId="77777777" w:rsidR="002324DD" w:rsidRPr="00543207" w:rsidRDefault="00BF6219" w:rsidP="00835DEF">
      <w:pPr>
        <w:pStyle w:val="SemEspaamento"/>
        <w:spacing w:line="360" w:lineRule="auto"/>
        <w:jc w:val="both"/>
        <w:rPr>
          <w:rFonts w:ascii="Times New Roman" w:hAnsi="Times New Roman" w:cs="Times New Roman"/>
          <w:b/>
          <w:bCs/>
          <w:sz w:val="24"/>
          <w:szCs w:val="24"/>
        </w:rPr>
      </w:pPr>
      <w:r w:rsidRPr="00543207">
        <w:rPr>
          <w:rFonts w:ascii="Times New Roman" w:hAnsi="Times New Roman" w:cs="Times New Roman"/>
          <w:b/>
          <w:bCs/>
          <w:sz w:val="24"/>
          <w:szCs w:val="24"/>
        </w:rPr>
        <w:t>Conclus</w:t>
      </w:r>
      <w:r w:rsidR="00543207" w:rsidRPr="00543207">
        <w:rPr>
          <w:rFonts w:ascii="Times New Roman" w:hAnsi="Times New Roman" w:cs="Times New Roman"/>
          <w:b/>
          <w:bCs/>
          <w:sz w:val="24"/>
          <w:szCs w:val="24"/>
        </w:rPr>
        <w:t>ão</w:t>
      </w:r>
      <w:r w:rsidR="00543207">
        <w:rPr>
          <w:rFonts w:ascii="Times New Roman" w:hAnsi="Times New Roman" w:cs="Times New Roman"/>
          <w:b/>
          <w:bCs/>
          <w:sz w:val="24"/>
          <w:szCs w:val="24"/>
        </w:rPr>
        <w:t>:</w:t>
      </w:r>
    </w:p>
    <w:p w14:paraId="60805297"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 xml:space="preserve">O projeto piloto demonstrou aplicabilidade para o georreferenciamento de árvores, possibilitando o uso de formulários personalizados, com softwares de código aberto configurados para funcionar com as tecnologias integradas nos dispositivos móveis, como câmeras e sensor de </w:t>
      </w:r>
      <w:proofErr w:type="spellStart"/>
      <w:r w:rsidRPr="002324DD">
        <w:rPr>
          <w:rFonts w:ascii="Times New Roman" w:hAnsi="Times New Roman" w:cs="Times New Roman"/>
          <w:sz w:val="24"/>
          <w:szCs w:val="24"/>
        </w:rPr>
        <w:t>geolocalização</w:t>
      </w:r>
      <w:proofErr w:type="spellEnd"/>
      <w:r w:rsidRPr="002324DD">
        <w:rPr>
          <w:rFonts w:ascii="Times New Roman" w:hAnsi="Times New Roman" w:cs="Times New Roman"/>
          <w:sz w:val="24"/>
          <w:szCs w:val="24"/>
        </w:rPr>
        <w:t xml:space="preserve"> GNSS.</w:t>
      </w:r>
    </w:p>
    <w:p w14:paraId="35ED4957"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 xml:space="preserve">A coleta de dados em campo mostrou-se ser mais eficiente pois o dispositivo móvel funciona como ficha de campo e, ao mesmo tempo, seu sistema de </w:t>
      </w:r>
      <w:proofErr w:type="spellStart"/>
      <w:r w:rsidRPr="002324DD">
        <w:rPr>
          <w:rFonts w:ascii="Times New Roman" w:hAnsi="Times New Roman" w:cs="Times New Roman"/>
          <w:sz w:val="24"/>
          <w:szCs w:val="24"/>
        </w:rPr>
        <w:t>geolocalização</w:t>
      </w:r>
      <w:proofErr w:type="spellEnd"/>
      <w:r w:rsidRPr="002324DD">
        <w:rPr>
          <w:rFonts w:ascii="Times New Roman" w:hAnsi="Times New Roman" w:cs="Times New Roman"/>
          <w:sz w:val="24"/>
          <w:szCs w:val="24"/>
        </w:rPr>
        <w:t xml:space="preserve"> pode se conectar com diferentes sistemas orbitais GNSS, o que melhora a precisão do georreferenciamento.</w:t>
      </w:r>
    </w:p>
    <w:p w14:paraId="6B236A51"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O fluxo de dados entre o dispositivo móvel e o computador é simples e não requer muito tempo, pois existem as opções de fazer download dos dados de campo para ambiente computacional QGIS.</w:t>
      </w:r>
    </w:p>
    <w:p w14:paraId="48B28BDA"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Devido à acessibilidade e por fazer parte do cotidiano das pessoas de diversas classes sociais, aumenta as possibilidades de uso desses dispositivos nas atividades profissionais na área de ciências florestais.</w:t>
      </w:r>
    </w:p>
    <w:p w14:paraId="04AC0FBA" w14:textId="77777777" w:rsidR="00543207"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 xml:space="preserve">A metodologia desenvolvida mostrou-se promissora para aplicação em programas de coleta de sementes florestais nativas, oferecendo uma solução de baixo custo e fácil implementação para o georreferenciamento de árvores matrizes. </w:t>
      </w:r>
    </w:p>
    <w:p w14:paraId="57E40AC4" w14:textId="77777777" w:rsidR="002324DD" w:rsidRPr="002324DD" w:rsidRDefault="002324DD" w:rsidP="002324DD">
      <w:pPr>
        <w:pStyle w:val="SemEspaamento"/>
        <w:spacing w:line="360" w:lineRule="auto"/>
        <w:ind w:firstLine="708"/>
        <w:jc w:val="both"/>
        <w:rPr>
          <w:rFonts w:ascii="Times New Roman" w:hAnsi="Times New Roman" w:cs="Times New Roman"/>
          <w:sz w:val="24"/>
          <w:szCs w:val="24"/>
        </w:rPr>
      </w:pPr>
      <w:r w:rsidRPr="002324DD">
        <w:rPr>
          <w:rFonts w:ascii="Times New Roman" w:hAnsi="Times New Roman" w:cs="Times New Roman"/>
          <w:sz w:val="24"/>
          <w:szCs w:val="24"/>
        </w:rPr>
        <w:t xml:space="preserve">A integração entre QGIS e </w:t>
      </w:r>
      <w:proofErr w:type="spellStart"/>
      <w:r w:rsidRPr="002324DD">
        <w:rPr>
          <w:rFonts w:ascii="Times New Roman" w:hAnsi="Times New Roman" w:cs="Times New Roman"/>
          <w:sz w:val="24"/>
          <w:szCs w:val="24"/>
        </w:rPr>
        <w:t>QField</w:t>
      </w:r>
      <w:proofErr w:type="spellEnd"/>
      <w:r w:rsidRPr="002324DD">
        <w:rPr>
          <w:rFonts w:ascii="Times New Roman" w:hAnsi="Times New Roman" w:cs="Times New Roman"/>
          <w:sz w:val="24"/>
          <w:szCs w:val="24"/>
        </w:rPr>
        <w:t xml:space="preserve"> demonstrou ser eficiente para a coleta, armazenamento e análise de dados espaciais, permitindo a criação de um banco de dados geográfico de árvores matrizes que pode ser compartilhado entre diferentes atores da cadeia produtiva da restauração florestal.</w:t>
      </w:r>
    </w:p>
    <w:p w14:paraId="627DE3E2" w14:textId="77777777" w:rsidR="00AA354E" w:rsidRPr="00835DEF" w:rsidRDefault="00AA354E" w:rsidP="00571AFA">
      <w:pPr>
        <w:pStyle w:val="SemEspaamento"/>
        <w:spacing w:line="360" w:lineRule="auto"/>
        <w:jc w:val="both"/>
        <w:rPr>
          <w:rFonts w:ascii="Times New Roman" w:hAnsi="Times New Roman" w:cs="Times New Roman"/>
          <w:sz w:val="24"/>
          <w:szCs w:val="24"/>
        </w:rPr>
      </w:pPr>
    </w:p>
    <w:p w14:paraId="129C3769" w14:textId="77777777" w:rsidR="00AA354E" w:rsidRDefault="00AA354E" w:rsidP="00571AFA">
      <w:pPr>
        <w:pStyle w:val="SemEspaamento"/>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Recomendações:</w:t>
      </w:r>
    </w:p>
    <w:p w14:paraId="0E06769D" w14:textId="1A29F75F" w:rsidR="00AA354E" w:rsidRPr="00835DEF" w:rsidRDefault="00BF6219" w:rsidP="002324DD">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dispositivos precisar ser testados em ambiente de campo, considerando a limitação em relação a humidade e os diversos intemperes da natureza, principalmente nas regiões mais húmidas como as florestas tropicais</w:t>
      </w:r>
      <w:r w:rsidR="00125366">
        <w:rPr>
          <w:rFonts w:ascii="Times New Roman" w:hAnsi="Times New Roman" w:cs="Times New Roman"/>
          <w:sz w:val="24"/>
          <w:szCs w:val="24"/>
        </w:rPr>
        <w:t>.</w:t>
      </w:r>
    </w:p>
    <w:p w14:paraId="290112BE" w14:textId="77777777" w:rsidR="00247917" w:rsidRPr="00835DEF" w:rsidRDefault="00247917" w:rsidP="002324DD">
      <w:pPr>
        <w:pStyle w:val="SemEspaamento"/>
        <w:spacing w:line="360" w:lineRule="auto"/>
        <w:ind w:firstLine="708"/>
        <w:jc w:val="both"/>
        <w:rPr>
          <w:rFonts w:ascii="Times New Roman" w:hAnsi="Times New Roman" w:cs="Times New Roman"/>
          <w:sz w:val="24"/>
          <w:szCs w:val="24"/>
        </w:rPr>
      </w:pPr>
      <w:r w:rsidRPr="00835DEF">
        <w:rPr>
          <w:rFonts w:ascii="Times New Roman" w:hAnsi="Times New Roman" w:cs="Times New Roman"/>
          <w:sz w:val="24"/>
          <w:szCs w:val="24"/>
          <w:lang w:val="pt-BR"/>
        </w:rPr>
        <w:t xml:space="preserve">Propor </w:t>
      </w:r>
      <w:r w:rsidR="00BF6219">
        <w:rPr>
          <w:rFonts w:ascii="Times New Roman" w:hAnsi="Times New Roman" w:cs="Times New Roman"/>
          <w:sz w:val="24"/>
          <w:szCs w:val="24"/>
          <w:lang w:val="pt-BR"/>
        </w:rPr>
        <w:t xml:space="preserve">os usos da metodologia em </w:t>
      </w:r>
      <w:r w:rsidRPr="00835DEF">
        <w:rPr>
          <w:rFonts w:ascii="Times New Roman" w:hAnsi="Times New Roman" w:cs="Times New Roman"/>
          <w:sz w:val="24"/>
          <w:szCs w:val="24"/>
          <w:lang w:val="pt-BR"/>
        </w:rPr>
        <w:t>outra</w:t>
      </w:r>
      <w:r w:rsidR="00BF6219">
        <w:rPr>
          <w:rFonts w:ascii="Times New Roman" w:hAnsi="Times New Roman" w:cs="Times New Roman"/>
          <w:sz w:val="24"/>
          <w:szCs w:val="24"/>
          <w:lang w:val="pt-BR"/>
        </w:rPr>
        <w:t>s</w:t>
      </w:r>
      <w:r w:rsidRPr="00835DEF">
        <w:rPr>
          <w:rFonts w:ascii="Times New Roman" w:hAnsi="Times New Roman" w:cs="Times New Roman"/>
          <w:sz w:val="24"/>
          <w:szCs w:val="24"/>
          <w:lang w:val="pt-BR"/>
        </w:rPr>
        <w:t xml:space="preserve"> aplicações para monitoramento de fenologia, condições de fitossanidade </w:t>
      </w:r>
      <w:r w:rsidR="00835DEF" w:rsidRPr="00835DEF">
        <w:rPr>
          <w:rFonts w:ascii="Times New Roman" w:hAnsi="Times New Roman" w:cs="Times New Roman"/>
          <w:sz w:val="24"/>
          <w:szCs w:val="24"/>
          <w:lang w:val="pt-BR"/>
        </w:rPr>
        <w:t xml:space="preserve">e inventários florestal </w:t>
      </w:r>
      <w:r w:rsidRPr="00835DEF">
        <w:rPr>
          <w:rFonts w:ascii="Times New Roman" w:hAnsi="Times New Roman" w:cs="Times New Roman"/>
          <w:sz w:val="24"/>
          <w:szCs w:val="24"/>
          <w:lang w:val="pt-BR"/>
        </w:rPr>
        <w:t xml:space="preserve"> </w:t>
      </w:r>
    </w:p>
    <w:p w14:paraId="2938D539" w14:textId="35B5CA98" w:rsidR="00BF6219" w:rsidRDefault="00BF6219" w:rsidP="00571AF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Realizar t</w:t>
      </w:r>
      <w:r w:rsidR="00AA354E" w:rsidRPr="00835DEF">
        <w:rPr>
          <w:rFonts w:ascii="Times New Roman" w:hAnsi="Times New Roman" w:cs="Times New Roman"/>
          <w:sz w:val="24"/>
          <w:szCs w:val="24"/>
        </w:rPr>
        <w:t>estes com outros dispositivos do sistema android e iOS como como tablets e iPhones, iPad</w:t>
      </w:r>
      <w:r w:rsidR="00125366">
        <w:rPr>
          <w:rFonts w:ascii="Times New Roman" w:hAnsi="Times New Roman" w:cs="Times New Roman"/>
          <w:sz w:val="24"/>
          <w:szCs w:val="24"/>
        </w:rPr>
        <w:t>.</w:t>
      </w:r>
    </w:p>
    <w:p w14:paraId="0458A927" w14:textId="0F0BA93F" w:rsidR="00AA354E" w:rsidRPr="00835DEF" w:rsidRDefault="00BF6219" w:rsidP="002324DD">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125366">
        <w:rPr>
          <w:rFonts w:ascii="Times New Roman" w:hAnsi="Times New Roman" w:cs="Times New Roman"/>
          <w:sz w:val="24"/>
          <w:szCs w:val="24"/>
        </w:rPr>
        <w:t xml:space="preserve"> por fim,</w:t>
      </w:r>
      <w:r>
        <w:rPr>
          <w:rFonts w:ascii="Times New Roman" w:hAnsi="Times New Roman" w:cs="Times New Roman"/>
          <w:sz w:val="24"/>
          <w:szCs w:val="24"/>
        </w:rPr>
        <w:t xml:space="preserve"> realizar testes em campo </w:t>
      </w:r>
      <w:r w:rsidR="00543207">
        <w:rPr>
          <w:rFonts w:ascii="Times New Roman" w:hAnsi="Times New Roman" w:cs="Times New Roman"/>
          <w:sz w:val="24"/>
          <w:szCs w:val="24"/>
        </w:rPr>
        <w:t xml:space="preserve">com mais pessoas </w:t>
      </w:r>
      <w:r>
        <w:rPr>
          <w:rFonts w:ascii="Times New Roman" w:hAnsi="Times New Roman" w:cs="Times New Roman"/>
          <w:sz w:val="24"/>
          <w:szCs w:val="24"/>
        </w:rPr>
        <w:t>para aperfeiçoamento dos formulários.</w:t>
      </w:r>
    </w:p>
    <w:p w14:paraId="46A7BA7C" w14:textId="5BAFD921" w:rsidR="00BF6219" w:rsidRPr="002B1484" w:rsidRDefault="00AA354E" w:rsidP="00125366">
      <w:pPr>
        <w:pStyle w:val="SemEspaamento"/>
        <w:spacing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rPr>
        <w:lastRenderedPageBreak/>
        <w:t xml:space="preserve"> </w:t>
      </w:r>
      <w:r w:rsidR="00BF6219">
        <w:rPr>
          <w:rFonts w:ascii="Times New Roman" w:hAnsi="Times New Roman" w:cs="Times New Roman"/>
          <w:b/>
          <w:bCs/>
          <w:sz w:val="24"/>
          <w:szCs w:val="24"/>
          <w:lang w:val="pt-BR"/>
        </w:rPr>
        <w:t xml:space="preserve">5. </w:t>
      </w:r>
      <w:r w:rsidR="00BF6219" w:rsidRPr="002B1484">
        <w:rPr>
          <w:rFonts w:ascii="Times New Roman" w:hAnsi="Times New Roman" w:cs="Times New Roman"/>
          <w:b/>
          <w:bCs/>
          <w:sz w:val="24"/>
          <w:szCs w:val="24"/>
          <w:lang w:val="pt-BR"/>
        </w:rPr>
        <w:t>REFERÊNCIAS BIBLIOGRÁFICAS</w:t>
      </w:r>
    </w:p>
    <w:p w14:paraId="2BAA1126" w14:textId="77777777" w:rsidR="00FA6ADE" w:rsidRPr="002B1484" w:rsidRDefault="00FA6ADE" w:rsidP="002B1484">
      <w:pPr>
        <w:pStyle w:val="SemEspaamento"/>
        <w:spacing w:line="360" w:lineRule="auto"/>
        <w:rPr>
          <w:rFonts w:ascii="Times New Roman" w:hAnsi="Times New Roman" w:cs="Times New Roman"/>
          <w:sz w:val="24"/>
          <w:szCs w:val="24"/>
          <w:lang w:val="en-US"/>
        </w:rPr>
      </w:pPr>
    </w:p>
    <w:p w14:paraId="12E6BD1D" w14:textId="77777777" w:rsidR="00FD4DCB" w:rsidRPr="00FD4DCB" w:rsidRDefault="00FD4DCB" w:rsidP="00FD4DCB">
      <w:pPr>
        <w:pStyle w:val="Bibliografia"/>
        <w:rPr>
          <w:rFonts w:ascii="Times New Roman" w:hAnsi="Times New Roman" w:cs="Times New Roman"/>
          <w:sz w:val="24"/>
          <w:szCs w:val="24"/>
        </w:rPr>
      </w:pPr>
      <w:r w:rsidRPr="00FD4DCB">
        <w:rPr>
          <w:rFonts w:ascii="Times New Roman" w:hAnsi="Times New Roman" w:cs="Times New Roman"/>
          <w:sz w:val="24"/>
          <w:szCs w:val="24"/>
        </w:rPr>
        <w:t xml:space="preserve">BAI, T.; CHAI, H.; TIAN, X.; GUO, H.; KARIMIAN, H.; SUN, J.; DONG, C. A </w:t>
      </w:r>
      <w:proofErr w:type="spellStart"/>
      <w:r w:rsidRPr="00FD4DCB">
        <w:rPr>
          <w:rFonts w:ascii="Times New Roman" w:hAnsi="Times New Roman" w:cs="Times New Roman"/>
          <w:sz w:val="24"/>
          <w:szCs w:val="24"/>
        </w:rPr>
        <w:t>Shipboard</w:t>
      </w:r>
      <w:proofErr w:type="spellEnd"/>
      <w:r w:rsidRPr="00FD4DCB">
        <w:rPr>
          <w:rFonts w:ascii="Times New Roman" w:hAnsi="Times New Roman" w:cs="Times New Roman"/>
          <w:sz w:val="24"/>
          <w:szCs w:val="24"/>
        </w:rPr>
        <w:t xml:space="preserve"> </w:t>
      </w:r>
      <w:proofErr w:type="spellStart"/>
      <w:r w:rsidRPr="00FD4DCB">
        <w:rPr>
          <w:rFonts w:ascii="Times New Roman" w:hAnsi="Times New Roman" w:cs="Times New Roman"/>
          <w:sz w:val="24"/>
          <w:szCs w:val="24"/>
        </w:rPr>
        <w:t>Integrated</w:t>
      </w:r>
      <w:proofErr w:type="spellEnd"/>
      <w:r w:rsidRPr="00FD4DCB">
        <w:rPr>
          <w:rFonts w:ascii="Times New Roman" w:hAnsi="Times New Roman" w:cs="Times New Roman"/>
          <w:sz w:val="24"/>
          <w:szCs w:val="24"/>
        </w:rPr>
        <w:t xml:space="preserve"> </w:t>
      </w:r>
      <w:proofErr w:type="spellStart"/>
      <w:r w:rsidRPr="00FD4DCB">
        <w:rPr>
          <w:rFonts w:ascii="Times New Roman" w:hAnsi="Times New Roman" w:cs="Times New Roman"/>
          <w:sz w:val="24"/>
          <w:szCs w:val="24"/>
        </w:rPr>
        <w:t>Navigation</w:t>
      </w:r>
      <w:proofErr w:type="spellEnd"/>
      <w:r w:rsidRPr="00FD4DCB">
        <w:rPr>
          <w:rFonts w:ascii="Times New Roman" w:hAnsi="Times New Roman" w:cs="Times New Roman"/>
          <w:sz w:val="24"/>
          <w:szCs w:val="24"/>
        </w:rPr>
        <w:t xml:space="preserve"> </w:t>
      </w:r>
      <w:proofErr w:type="spellStart"/>
      <w:r w:rsidRPr="00FD4DCB">
        <w:rPr>
          <w:rFonts w:ascii="Times New Roman" w:hAnsi="Times New Roman" w:cs="Times New Roman"/>
          <w:sz w:val="24"/>
          <w:szCs w:val="24"/>
        </w:rPr>
        <w:t>Algorithm</w:t>
      </w:r>
      <w:proofErr w:type="spellEnd"/>
      <w:r w:rsidRPr="00FD4DCB">
        <w:rPr>
          <w:rFonts w:ascii="Times New Roman" w:hAnsi="Times New Roman" w:cs="Times New Roman"/>
          <w:sz w:val="24"/>
          <w:szCs w:val="24"/>
        </w:rPr>
        <w:t xml:space="preserve"> </w:t>
      </w:r>
      <w:proofErr w:type="spellStart"/>
      <w:r w:rsidRPr="00FD4DCB">
        <w:rPr>
          <w:rFonts w:ascii="Times New Roman" w:hAnsi="Times New Roman" w:cs="Times New Roman"/>
          <w:sz w:val="24"/>
          <w:szCs w:val="24"/>
        </w:rPr>
        <w:t>Based</w:t>
      </w:r>
      <w:proofErr w:type="spellEnd"/>
      <w:r w:rsidRPr="00FD4DCB">
        <w:rPr>
          <w:rFonts w:ascii="Times New Roman" w:hAnsi="Times New Roman" w:cs="Times New Roman"/>
          <w:sz w:val="24"/>
          <w:szCs w:val="24"/>
        </w:rPr>
        <w:t xml:space="preserve"> </w:t>
      </w:r>
      <w:proofErr w:type="spellStart"/>
      <w:r w:rsidRPr="00FD4DCB">
        <w:rPr>
          <w:rFonts w:ascii="Times New Roman" w:hAnsi="Times New Roman" w:cs="Times New Roman"/>
          <w:sz w:val="24"/>
          <w:szCs w:val="24"/>
        </w:rPr>
        <w:t>on</w:t>
      </w:r>
      <w:proofErr w:type="spellEnd"/>
      <w:r w:rsidRPr="00FD4DCB">
        <w:rPr>
          <w:rFonts w:ascii="Times New Roman" w:hAnsi="Times New Roman" w:cs="Times New Roman"/>
          <w:sz w:val="24"/>
          <w:szCs w:val="24"/>
        </w:rPr>
        <w:t xml:space="preserve"> Smartphone </w:t>
      </w:r>
      <w:proofErr w:type="spellStart"/>
      <w:r w:rsidRPr="00FD4DCB">
        <w:rPr>
          <w:rFonts w:ascii="Times New Roman" w:hAnsi="Times New Roman" w:cs="Times New Roman"/>
          <w:sz w:val="24"/>
          <w:szCs w:val="24"/>
        </w:rPr>
        <w:t>Built</w:t>
      </w:r>
      <w:proofErr w:type="spellEnd"/>
      <w:r w:rsidRPr="00FD4DCB">
        <w:rPr>
          <w:rFonts w:ascii="Times New Roman" w:hAnsi="Times New Roman" w:cs="Times New Roman"/>
          <w:sz w:val="24"/>
          <w:szCs w:val="24"/>
        </w:rPr>
        <w:t xml:space="preserve">-in GNSS/IMU/MAG </w:t>
      </w:r>
      <w:proofErr w:type="spellStart"/>
      <w:r w:rsidRPr="00FD4DCB">
        <w:rPr>
          <w:rFonts w:ascii="Times New Roman" w:hAnsi="Times New Roman" w:cs="Times New Roman"/>
          <w:sz w:val="24"/>
          <w:szCs w:val="24"/>
        </w:rPr>
        <w:t>Sensors</w:t>
      </w:r>
      <w:proofErr w:type="spellEnd"/>
      <w:r w:rsidRPr="00FD4DCB">
        <w:rPr>
          <w:rFonts w:ascii="Times New Roman" w:hAnsi="Times New Roman" w:cs="Times New Roman"/>
          <w:sz w:val="24"/>
          <w:szCs w:val="24"/>
        </w:rPr>
        <w:t xml:space="preserve">. </w:t>
      </w:r>
      <w:proofErr w:type="spellStart"/>
      <w:r w:rsidRPr="00FD4DCB">
        <w:rPr>
          <w:rFonts w:ascii="Times New Roman" w:hAnsi="Times New Roman" w:cs="Times New Roman"/>
          <w:b/>
          <w:bCs/>
          <w:sz w:val="24"/>
          <w:szCs w:val="24"/>
        </w:rPr>
        <w:t>Advances</w:t>
      </w:r>
      <w:proofErr w:type="spellEnd"/>
      <w:r w:rsidRPr="00FD4DCB">
        <w:rPr>
          <w:rFonts w:ascii="Times New Roman" w:hAnsi="Times New Roman" w:cs="Times New Roman"/>
          <w:b/>
          <w:bCs/>
          <w:sz w:val="24"/>
          <w:szCs w:val="24"/>
        </w:rPr>
        <w:t xml:space="preserve"> in </w:t>
      </w:r>
      <w:proofErr w:type="spellStart"/>
      <w:r w:rsidRPr="00FD4DCB">
        <w:rPr>
          <w:rFonts w:ascii="Times New Roman" w:hAnsi="Times New Roman" w:cs="Times New Roman"/>
          <w:b/>
          <w:bCs/>
          <w:sz w:val="24"/>
          <w:szCs w:val="24"/>
        </w:rPr>
        <w:t>Space</w:t>
      </w:r>
      <w:proofErr w:type="spellEnd"/>
      <w:r w:rsidRPr="00FD4DCB">
        <w:rPr>
          <w:rFonts w:ascii="Times New Roman" w:hAnsi="Times New Roman" w:cs="Times New Roman"/>
          <w:b/>
          <w:bCs/>
          <w:sz w:val="24"/>
          <w:szCs w:val="24"/>
        </w:rPr>
        <w:t xml:space="preserve"> Research</w:t>
      </w:r>
      <w:r w:rsidRPr="00FD4DCB">
        <w:rPr>
          <w:rFonts w:ascii="Times New Roman" w:hAnsi="Times New Roman" w:cs="Times New Roman"/>
          <w:sz w:val="24"/>
          <w:szCs w:val="24"/>
        </w:rPr>
        <w:t xml:space="preserve">, v. 74, n. 10, p. 4673–4687, nov. 2024. </w:t>
      </w:r>
    </w:p>
    <w:p w14:paraId="38F1C725" w14:textId="77777777" w:rsidR="00FD4DCB" w:rsidRPr="00FD4DCB" w:rsidRDefault="00FD4DCB" w:rsidP="00FD4DCB">
      <w:pPr>
        <w:pStyle w:val="SemEspaamento"/>
        <w:spacing w:line="276" w:lineRule="auto"/>
        <w:rPr>
          <w:rFonts w:ascii="Times New Roman" w:hAnsi="Times New Roman" w:cs="Times New Roman"/>
          <w:sz w:val="24"/>
          <w:szCs w:val="24"/>
          <w:lang w:val="en-US"/>
        </w:rPr>
      </w:pPr>
      <w:r w:rsidRPr="00FD4DCB">
        <w:rPr>
          <w:rFonts w:ascii="Times New Roman" w:hAnsi="Times New Roman" w:cs="Times New Roman"/>
          <w:sz w:val="24"/>
          <w:szCs w:val="24"/>
          <w:lang w:val="en-US"/>
        </w:rPr>
        <w:t xml:space="preserve">BOULTON, A. C., LENTON, T. M., BOERS, N. Pronounced loss of Amazon rainforest resilience since the early 2000s. </w:t>
      </w:r>
      <w:r w:rsidRPr="00FD4DCB">
        <w:rPr>
          <w:rFonts w:ascii="Times New Roman" w:hAnsi="Times New Roman" w:cs="Times New Roman"/>
          <w:b/>
          <w:bCs/>
          <w:sz w:val="24"/>
          <w:szCs w:val="24"/>
          <w:lang w:val="en-US"/>
        </w:rPr>
        <w:t>Nature Climate Change</w:t>
      </w:r>
      <w:r w:rsidRPr="00FD4DCB">
        <w:rPr>
          <w:rFonts w:ascii="Times New Roman" w:hAnsi="Times New Roman" w:cs="Times New Roman"/>
          <w:sz w:val="24"/>
          <w:szCs w:val="24"/>
          <w:lang w:val="en-US"/>
        </w:rPr>
        <w:t>. 2022, 12, p.271–278.</w:t>
      </w:r>
    </w:p>
    <w:p w14:paraId="2E71A677" w14:textId="77777777" w:rsidR="00FD4DCB" w:rsidRPr="00FD4DCB" w:rsidRDefault="00FD4DCB" w:rsidP="00FD4DCB">
      <w:pPr>
        <w:pStyle w:val="SemEspaamento"/>
        <w:spacing w:line="276" w:lineRule="auto"/>
        <w:rPr>
          <w:rFonts w:ascii="Times New Roman" w:hAnsi="Times New Roman" w:cs="Times New Roman"/>
          <w:sz w:val="24"/>
          <w:szCs w:val="24"/>
          <w:lang w:val="pt-BR"/>
        </w:rPr>
      </w:pPr>
      <w:r w:rsidRPr="00FD4DCB">
        <w:rPr>
          <w:rFonts w:ascii="Times New Roman" w:hAnsi="Times New Roman" w:cs="Times New Roman"/>
          <w:sz w:val="24"/>
          <w:szCs w:val="24"/>
          <w:lang w:val="pt-BR"/>
        </w:rPr>
        <w:t xml:space="preserve">BRASIL. Ministério do Meio Ambiente. </w:t>
      </w:r>
      <w:proofErr w:type="spellStart"/>
      <w:r w:rsidRPr="00FD4DCB">
        <w:rPr>
          <w:rFonts w:ascii="Times New Roman" w:hAnsi="Times New Roman" w:cs="Times New Roman"/>
          <w:sz w:val="24"/>
          <w:szCs w:val="24"/>
          <w:lang w:val="pt-BR"/>
        </w:rPr>
        <w:t>Planaveg</w:t>
      </w:r>
      <w:proofErr w:type="spellEnd"/>
      <w:r w:rsidRPr="00FD4DCB">
        <w:rPr>
          <w:rFonts w:ascii="Times New Roman" w:hAnsi="Times New Roman" w:cs="Times New Roman"/>
          <w:sz w:val="24"/>
          <w:szCs w:val="24"/>
          <w:lang w:val="pt-BR"/>
        </w:rPr>
        <w:t>: Plano Nacional de Recuperação da Vegetação Nativa. Brasília: MMA, 2017.</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 xml:space="preserve">TOMAŠTÍK, J. et al. </w:t>
      </w:r>
      <w:proofErr w:type="spellStart"/>
      <w:r w:rsidRPr="00FD4DCB">
        <w:rPr>
          <w:rFonts w:ascii="Times New Roman" w:hAnsi="Times New Roman" w:cs="Times New Roman"/>
          <w:sz w:val="24"/>
          <w:szCs w:val="24"/>
          <w:lang w:val="pt-BR"/>
        </w:rPr>
        <w:t>Accuracy</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of</w:t>
      </w:r>
      <w:proofErr w:type="spellEnd"/>
      <w:r w:rsidRPr="00FD4DCB">
        <w:rPr>
          <w:rFonts w:ascii="Times New Roman" w:hAnsi="Times New Roman" w:cs="Times New Roman"/>
          <w:sz w:val="24"/>
          <w:szCs w:val="24"/>
          <w:lang w:val="pt-BR"/>
        </w:rPr>
        <w:t xml:space="preserve"> Smartphone GNSS in </w:t>
      </w:r>
      <w:proofErr w:type="spellStart"/>
      <w:r w:rsidRPr="00FD4DCB">
        <w:rPr>
          <w:rFonts w:ascii="Times New Roman" w:hAnsi="Times New Roman" w:cs="Times New Roman"/>
          <w:sz w:val="24"/>
          <w:szCs w:val="24"/>
          <w:lang w:val="pt-BR"/>
        </w:rPr>
        <w:t>Forests</w:t>
      </w:r>
      <w:proofErr w:type="spellEnd"/>
      <w:r w:rsidRPr="00FD4DCB">
        <w:rPr>
          <w:rFonts w:ascii="Times New Roman" w:hAnsi="Times New Roman" w:cs="Times New Roman"/>
          <w:sz w:val="24"/>
          <w:szCs w:val="24"/>
          <w:lang w:val="pt-BR"/>
        </w:rPr>
        <w:t xml:space="preserve">: A </w:t>
      </w:r>
      <w:proofErr w:type="spellStart"/>
      <w:r w:rsidRPr="00FD4DCB">
        <w:rPr>
          <w:rFonts w:ascii="Times New Roman" w:hAnsi="Times New Roman" w:cs="Times New Roman"/>
          <w:sz w:val="24"/>
          <w:szCs w:val="24"/>
          <w:lang w:val="pt-BR"/>
        </w:rPr>
        <w:t>Comprehensive</w:t>
      </w:r>
      <w:proofErr w:type="spellEnd"/>
      <w:r w:rsidRPr="00FD4DCB">
        <w:rPr>
          <w:rFonts w:ascii="Times New Roman" w:hAnsi="Times New Roman" w:cs="Times New Roman"/>
          <w:sz w:val="24"/>
          <w:szCs w:val="24"/>
          <w:lang w:val="pt-BR"/>
        </w:rPr>
        <w:t xml:space="preserve"> Review </w:t>
      </w:r>
      <w:proofErr w:type="spellStart"/>
      <w:r w:rsidRPr="00FD4DCB">
        <w:rPr>
          <w:rFonts w:ascii="Times New Roman" w:hAnsi="Times New Roman" w:cs="Times New Roman"/>
          <w:sz w:val="24"/>
          <w:szCs w:val="24"/>
          <w:lang w:val="pt-BR"/>
        </w:rPr>
        <w:t>of</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Literature</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Forests</w:t>
      </w:r>
      <w:proofErr w:type="spellEnd"/>
      <w:r w:rsidRPr="00FD4DCB">
        <w:rPr>
          <w:rFonts w:ascii="Times New Roman" w:hAnsi="Times New Roman" w:cs="Times New Roman"/>
          <w:sz w:val="24"/>
          <w:szCs w:val="24"/>
          <w:lang w:val="pt-BR"/>
        </w:rPr>
        <w:t>, v. 12, n. 6, p. 716, 2021.</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 xml:space="preserve">DABOVE, P.; DI PIETRA, V. </w:t>
      </w:r>
      <w:proofErr w:type="spellStart"/>
      <w:r w:rsidRPr="00FD4DCB">
        <w:rPr>
          <w:rFonts w:ascii="Times New Roman" w:hAnsi="Times New Roman" w:cs="Times New Roman"/>
          <w:sz w:val="24"/>
          <w:szCs w:val="24"/>
          <w:lang w:val="pt-BR"/>
        </w:rPr>
        <w:t>Towards</w:t>
      </w:r>
      <w:proofErr w:type="spellEnd"/>
      <w:r w:rsidRPr="00FD4DCB">
        <w:rPr>
          <w:rFonts w:ascii="Times New Roman" w:hAnsi="Times New Roman" w:cs="Times New Roman"/>
          <w:sz w:val="24"/>
          <w:szCs w:val="24"/>
          <w:lang w:val="pt-BR"/>
        </w:rPr>
        <w:t xml:space="preserve"> high </w:t>
      </w:r>
      <w:proofErr w:type="spellStart"/>
      <w:r w:rsidRPr="00FD4DCB">
        <w:rPr>
          <w:rFonts w:ascii="Times New Roman" w:hAnsi="Times New Roman" w:cs="Times New Roman"/>
          <w:sz w:val="24"/>
          <w:szCs w:val="24"/>
          <w:lang w:val="pt-BR"/>
        </w:rPr>
        <w:t>accuracy</w:t>
      </w:r>
      <w:proofErr w:type="spellEnd"/>
      <w:r w:rsidRPr="00FD4DCB">
        <w:rPr>
          <w:rFonts w:ascii="Times New Roman" w:hAnsi="Times New Roman" w:cs="Times New Roman"/>
          <w:sz w:val="24"/>
          <w:szCs w:val="24"/>
          <w:lang w:val="pt-BR"/>
        </w:rPr>
        <w:t xml:space="preserve"> GNSS real-time </w:t>
      </w:r>
      <w:proofErr w:type="spellStart"/>
      <w:r w:rsidRPr="00FD4DCB">
        <w:rPr>
          <w:rFonts w:ascii="Times New Roman" w:hAnsi="Times New Roman" w:cs="Times New Roman"/>
          <w:sz w:val="24"/>
          <w:szCs w:val="24"/>
          <w:lang w:val="pt-BR"/>
        </w:rPr>
        <w:t>positioning</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with</w:t>
      </w:r>
      <w:proofErr w:type="spellEnd"/>
      <w:r w:rsidRPr="00FD4DCB">
        <w:rPr>
          <w:rFonts w:ascii="Times New Roman" w:hAnsi="Times New Roman" w:cs="Times New Roman"/>
          <w:sz w:val="24"/>
          <w:szCs w:val="24"/>
          <w:lang w:val="pt-BR"/>
        </w:rPr>
        <w:t xml:space="preserve"> smartphones. </w:t>
      </w:r>
      <w:proofErr w:type="spellStart"/>
      <w:r w:rsidRPr="00FD4DCB">
        <w:rPr>
          <w:rFonts w:ascii="Times New Roman" w:hAnsi="Times New Roman" w:cs="Times New Roman"/>
          <w:sz w:val="24"/>
          <w:szCs w:val="24"/>
          <w:lang w:val="pt-BR"/>
        </w:rPr>
        <w:t>Advances</w:t>
      </w:r>
      <w:proofErr w:type="spellEnd"/>
      <w:r w:rsidRPr="00FD4DCB">
        <w:rPr>
          <w:rFonts w:ascii="Times New Roman" w:hAnsi="Times New Roman" w:cs="Times New Roman"/>
          <w:sz w:val="24"/>
          <w:szCs w:val="24"/>
          <w:lang w:val="pt-BR"/>
        </w:rPr>
        <w:t xml:space="preserve"> in Space </w:t>
      </w:r>
      <w:proofErr w:type="spellStart"/>
      <w:r w:rsidRPr="00FD4DCB">
        <w:rPr>
          <w:rFonts w:ascii="Times New Roman" w:hAnsi="Times New Roman" w:cs="Times New Roman"/>
          <w:sz w:val="24"/>
          <w:szCs w:val="24"/>
          <w:lang w:val="pt-BR"/>
        </w:rPr>
        <w:t>Research</w:t>
      </w:r>
      <w:proofErr w:type="spellEnd"/>
      <w:r w:rsidRPr="00FD4DCB">
        <w:rPr>
          <w:rFonts w:ascii="Times New Roman" w:hAnsi="Times New Roman" w:cs="Times New Roman"/>
          <w:sz w:val="24"/>
          <w:szCs w:val="24"/>
          <w:lang w:val="pt-BR"/>
        </w:rPr>
        <w:t>, v. 63, n. 1, p. 94-102, 2019.</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 xml:space="preserve">LACHAPELLE, G.; GRATTON, P. GNSS Precise Point </w:t>
      </w:r>
      <w:proofErr w:type="spellStart"/>
      <w:r w:rsidRPr="00FD4DCB">
        <w:rPr>
          <w:rFonts w:ascii="Times New Roman" w:hAnsi="Times New Roman" w:cs="Times New Roman"/>
          <w:sz w:val="24"/>
          <w:szCs w:val="24"/>
          <w:lang w:val="pt-BR"/>
        </w:rPr>
        <w:t>Positioning</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with</w:t>
      </w:r>
      <w:proofErr w:type="spellEnd"/>
      <w:r w:rsidRPr="00FD4DCB">
        <w:rPr>
          <w:rFonts w:ascii="Times New Roman" w:hAnsi="Times New Roman" w:cs="Times New Roman"/>
          <w:sz w:val="24"/>
          <w:szCs w:val="24"/>
          <w:lang w:val="pt-BR"/>
        </w:rPr>
        <w:t xml:space="preserve"> Smartphones: A Review. </w:t>
      </w:r>
      <w:proofErr w:type="spellStart"/>
      <w:r w:rsidRPr="00FD4DCB">
        <w:rPr>
          <w:rFonts w:ascii="Times New Roman" w:hAnsi="Times New Roman" w:cs="Times New Roman"/>
          <w:sz w:val="24"/>
          <w:szCs w:val="24"/>
          <w:lang w:val="pt-BR"/>
        </w:rPr>
        <w:t>Sensors</w:t>
      </w:r>
      <w:proofErr w:type="spellEnd"/>
      <w:r w:rsidRPr="00FD4DCB">
        <w:rPr>
          <w:rFonts w:ascii="Times New Roman" w:hAnsi="Times New Roman" w:cs="Times New Roman"/>
          <w:sz w:val="24"/>
          <w:szCs w:val="24"/>
          <w:lang w:val="pt-BR"/>
        </w:rPr>
        <w:t>, v. 20, n. 11, p. 3290, 2020.</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 xml:space="preserve">BRACH, M.; STEREŃCZAK, K. The </w:t>
      </w:r>
      <w:proofErr w:type="spellStart"/>
      <w:r w:rsidRPr="00FD4DCB">
        <w:rPr>
          <w:rFonts w:ascii="Times New Roman" w:hAnsi="Times New Roman" w:cs="Times New Roman"/>
          <w:sz w:val="24"/>
          <w:szCs w:val="24"/>
          <w:lang w:val="pt-BR"/>
        </w:rPr>
        <w:t>Effect</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of</w:t>
      </w:r>
      <w:proofErr w:type="spellEnd"/>
      <w:r w:rsidRPr="00FD4DCB">
        <w:rPr>
          <w:rFonts w:ascii="Times New Roman" w:hAnsi="Times New Roman" w:cs="Times New Roman"/>
          <w:sz w:val="24"/>
          <w:szCs w:val="24"/>
          <w:lang w:val="pt-BR"/>
        </w:rPr>
        <w:t xml:space="preserve"> Environmental </w:t>
      </w:r>
      <w:proofErr w:type="spellStart"/>
      <w:r w:rsidRPr="00FD4DCB">
        <w:rPr>
          <w:rFonts w:ascii="Times New Roman" w:hAnsi="Times New Roman" w:cs="Times New Roman"/>
          <w:sz w:val="24"/>
          <w:szCs w:val="24"/>
          <w:lang w:val="pt-BR"/>
        </w:rPr>
        <w:t>Factors</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on</w:t>
      </w:r>
      <w:proofErr w:type="spellEnd"/>
      <w:r w:rsidRPr="00FD4DCB">
        <w:rPr>
          <w:rFonts w:ascii="Times New Roman" w:hAnsi="Times New Roman" w:cs="Times New Roman"/>
          <w:sz w:val="24"/>
          <w:szCs w:val="24"/>
          <w:lang w:val="pt-BR"/>
        </w:rPr>
        <w:t xml:space="preserve"> GNSS </w:t>
      </w:r>
      <w:proofErr w:type="spellStart"/>
      <w:r w:rsidRPr="00FD4DCB">
        <w:rPr>
          <w:rFonts w:ascii="Times New Roman" w:hAnsi="Times New Roman" w:cs="Times New Roman"/>
          <w:sz w:val="24"/>
          <w:szCs w:val="24"/>
          <w:lang w:val="pt-BR"/>
        </w:rPr>
        <w:t>Positioning</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Accuracy</w:t>
      </w:r>
      <w:proofErr w:type="spellEnd"/>
      <w:r w:rsidRPr="00FD4DCB">
        <w:rPr>
          <w:rFonts w:ascii="Times New Roman" w:hAnsi="Times New Roman" w:cs="Times New Roman"/>
          <w:sz w:val="24"/>
          <w:szCs w:val="24"/>
          <w:lang w:val="pt-BR"/>
        </w:rPr>
        <w:t xml:space="preserve"> in </w:t>
      </w:r>
      <w:proofErr w:type="spellStart"/>
      <w:r w:rsidRPr="00FD4DCB">
        <w:rPr>
          <w:rFonts w:ascii="Times New Roman" w:hAnsi="Times New Roman" w:cs="Times New Roman"/>
          <w:sz w:val="24"/>
          <w:szCs w:val="24"/>
          <w:lang w:val="pt-BR"/>
        </w:rPr>
        <w:t>Forests</w:t>
      </w:r>
      <w:proofErr w:type="spellEnd"/>
      <w:r w:rsidRPr="00FD4DCB">
        <w:rPr>
          <w:rFonts w:ascii="Times New Roman" w:hAnsi="Times New Roman" w:cs="Times New Roman"/>
          <w:sz w:val="24"/>
          <w:szCs w:val="24"/>
          <w:lang w:val="pt-BR"/>
        </w:rPr>
        <w:t xml:space="preserve">. Remote </w:t>
      </w:r>
      <w:proofErr w:type="spellStart"/>
      <w:r w:rsidRPr="00FD4DCB">
        <w:rPr>
          <w:rFonts w:ascii="Times New Roman" w:hAnsi="Times New Roman" w:cs="Times New Roman"/>
          <w:sz w:val="24"/>
          <w:szCs w:val="24"/>
          <w:lang w:val="pt-BR"/>
        </w:rPr>
        <w:t>Sensing</w:t>
      </w:r>
      <w:proofErr w:type="spellEnd"/>
      <w:r w:rsidRPr="00FD4DCB">
        <w:rPr>
          <w:rFonts w:ascii="Times New Roman" w:hAnsi="Times New Roman" w:cs="Times New Roman"/>
          <w:sz w:val="24"/>
          <w:szCs w:val="24"/>
          <w:lang w:val="pt-BR"/>
        </w:rPr>
        <w:t>, v. 13, n. 15, p. 2941, 2021.</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 xml:space="preserve">MOHAN, M. et al. Smartphone </w:t>
      </w:r>
      <w:proofErr w:type="spellStart"/>
      <w:r w:rsidRPr="00FD4DCB">
        <w:rPr>
          <w:rFonts w:ascii="Times New Roman" w:hAnsi="Times New Roman" w:cs="Times New Roman"/>
          <w:sz w:val="24"/>
          <w:szCs w:val="24"/>
          <w:lang w:val="pt-BR"/>
        </w:rPr>
        <w:t>applications</w:t>
      </w:r>
      <w:proofErr w:type="spellEnd"/>
      <w:r w:rsidRPr="00FD4DCB">
        <w:rPr>
          <w:rFonts w:ascii="Times New Roman" w:hAnsi="Times New Roman" w:cs="Times New Roman"/>
          <w:sz w:val="24"/>
          <w:szCs w:val="24"/>
          <w:lang w:val="pt-BR"/>
        </w:rPr>
        <w:t xml:space="preserve"> for </w:t>
      </w:r>
      <w:proofErr w:type="spellStart"/>
      <w:r w:rsidRPr="00FD4DCB">
        <w:rPr>
          <w:rFonts w:ascii="Times New Roman" w:hAnsi="Times New Roman" w:cs="Times New Roman"/>
          <w:sz w:val="24"/>
          <w:szCs w:val="24"/>
          <w:lang w:val="pt-BR"/>
        </w:rPr>
        <w:t>nature</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conservation</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Biodiversity</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and</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Conservation</w:t>
      </w:r>
      <w:proofErr w:type="spellEnd"/>
      <w:r w:rsidRPr="00FD4DCB">
        <w:rPr>
          <w:rFonts w:ascii="Times New Roman" w:hAnsi="Times New Roman" w:cs="Times New Roman"/>
          <w:sz w:val="24"/>
          <w:szCs w:val="24"/>
          <w:lang w:val="pt-BR"/>
        </w:rPr>
        <w:t>, v. 30, n. 1, p. 19-37, 2021.</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LIMA, J.P. et al. Mapeamento e análise da distribuição espacial de árvores matrizes em fragmentos de Mata Atlântica. Revista Brasileira de Cartografia, v. 72, n. 1, p. 133-147, 2020.</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SANTOS, R.C. et al. Protocolos de marcação e monitoramento de árvores matrizes para coleta de sementes. Embrapa Florestas-Documentos, 2020.</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OLIVEIRA, L.Z. et al. Tecnologias móveis para coleta de dados em inventários florestais. Pesquisa Florestal Brasileira, v. 40, p. 1-10, 2020.</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 xml:space="preserve">RIBEIRO, G.S. et al. Aplicativos móveis para coleta de dados em inventários florestais: estado da arte e perspectivas. </w:t>
      </w:r>
      <w:proofErr w:type="spellStart"/>
      <w:r w:rsidRPr="00FD4DCB">
        <w:rPr>
          <w:rFonts w:ascii="Times New Roman" w:hAnsi="Times New Roman" w:cs="Times New Roman"/>
          <w:sz w:val="24"/>
          <w:szCs w:val="24"/>
          <w:lang w:val="pt-BR"/>
        </w:rPr>
        <w:t>Advances</w:t>
      </w:r>
      <w:proofErr w:type="spellEnd"/>
      <w:r w:rsidRPr="00FD4DCB">
        <w:rPr>
          <w:rFonts w:ascii="Times New Roman" w:hAnsi="Times New Roman" w:cs="Times New Roman"/>
          <w:sz w:val="24"/>
          <w:szCs w:val="24"/>
          <w:lang w:val="pt-BR"/>
        </w:rPr>
        <w:t xml:space="preserve"> in </w:t>
      </w:r>
      <w:proofErr w:type="spellStart"/>
      <w:r w:rsidRPr="00FD4DCB">
        <w:rPr>
          <w:rFonts w:ascii="Times New Roman" w:hAnsi="Times New Roman" w:cs="Times New Roman"/>
          <w:sz w:val="24"/>
          <w:szCs w:val="24"/>
          <w:lang w:val="pt-BR"/>
        </w:rPr>
        <w:t>Forestry</w:t>
      </w:r>
      <w:proofErr w:type="spellEnd"/>
      <w:r w:rsidRPr="00FD4DCB">
        <w:rPr>
          <w:rFonts w:ascii="Times New Roman" w:hAnsi="Times New Roman" w:cs="Times New Roman"/>
          <w:sz w:val="24"/>
          <w:szCs w:val="24"/>
          <w:lang w:val="pt-BR"/>
        </w:rPr>
        <w:t xml:space="preserve"> Science, v. 7, n. 2, p. 1063-1072, 2020.</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 xml:space="preserve">MARTINS, K. et al. Estratégias para conservação genética de árvores nativas: um estudo de caso com espécies da Mata Atlântica. </w:t>
      </w:r>
      <w:proofErr w:type="spellStart"/>
      <w:r w:rsidRPr="00FD4DCB">
        <w:rPr>
          <w:rFonts w:ascii="Times New Roman" w:hAnsi="Times New Roman" w:cs="Times New Roman"/>
          <w:sz w:val="24"/>
          <w:szCs w:val="24"/>
          <w:lang w:val="pt-BR"/>
        </w:rPr>
        <w:t>Scientia</w:t>
      </w:r>
      <w:proofErr w:type="spellEnd"/>
      <w:r w:rsidRPr="00FD4DCB">
        <w:rPr>
          <w:rFonts w:ascii="Times New Roman" w:hAnsi="Times New Roman" w:cs="Times New Roman"/>
          <w:sz w:val="24"/>
          <w:szCs w:val="24"/>
          <w:lang w:val="pt-BR"/>
        </w:rPr>
        <w:t xml:space="preserve"> </w:t>
      </w:r>
      <w:proofErr w:type="spellStart"/>
      <w:r w:rsidRPr="00FD4DCB">
        <w:rPr>
          <w:rFonts w:ascii="Times New Roman" w:hAnsi="Times New Roman" w:cs="Times New Roman"/>
          <w:sz w:val="24"/>
          <w:szCs w:val="24"/>
          <w:lang w:val="pt-BR"/>
        </w:rPr>
        <w:t>Forestalis</w:t>
      </w:r>
      <w:proofErr w:type="spellEnd"/>
      <w:r w:rsidRPr="00FD4DCB">
        <w:rPr>
          <w:rFonts w:ascii="Times New Roman" w:hAnsi="Times New Roman" w:cs="Times New Roman"/>
          <w:sz w:val="24"/>
          <w:szCs w:val="24"/>
          <w:lang w:val="pt-BR"/>
        </w:rPr>
        <w:t>, v. 48, n. 127, p. 1-16, 2020.</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SCOLFORO, J.R.S.; MELLO, J.M. Inventário Florestal. Lavras: UFLA/FAEPE, 2006.</w:t>
      </w:r>
      <w:r w:rsidRPr="00FD4DCB">
        <w:rPr>
          <w:rFonts w:ascii="Times New Roman" w:hAnsi="Times New Roman" w:cs="Times New Roman"/>
          <w:sz w:val="24"/>
          <w:szCs w:val="24"/>
          <w:lang w:val="pt-BR"/>
        </w:rPr>
        <w:br/>
      </w:r>
      <w:r w:rsidRPr="00FD4DCB">
        <w:rPr>
          <w:rFonts w:ascii="Times New Roman" w:hAnsi="Times New Roman" w:cs="Times New Roman"/>
          <w:sz w:val="24"/>
          <w:szCs w:val="24"/>
          <w:lang w:val="pt-BR"/>
        </w:rPr>
        <w:br/>
        <w:t>SOARES, C.P.B.; PAULA NETO, F.; SOUZA, A.L. Dendrometria e Inventário Florestal. 2. ed. Viçosa: Editora UFV, 2011.</w:t>
      </w:r>
    </w:p>
    <w:p w14:paraId="590BFCC5" w14:textId="77777777" w:rsidR="00FD4DCB" w:rsidRPr="00FD4DCB" w:rsidRDefault="00FD4DCB" w:rsidP="002B1484">
      <w:pPr>
        <w:pStyle w:val="SemEspaamento"/>
        <w:spacing w:line="360" w:lineRule="auto"/>
        <w:rPr>
          <w:rFonts w:ascii="Times New Roman" w:hAnsi="Times New Roman" w:cs="Times New Roman"/>
          <w:sz w:val="24"/>
          <w:szCs w:val="24"/>
          <w:lang w:val="en-US"/>
        </w:rPr>
      </w:pPr>
      <w:r w:rsidRPr="00FD4DCB">
        <w:rPr>
          <w:rFonts w:ascii="Times New Roman" w:hAnsi="Times New Roman" w:cs="Times New Roman"/>
          <w:sz w:val="24"/>
          <w:szCs w:val="24"/>
          <w:lang w:val="en-US"/>
        </w:rPr>
        <w:lastRenderedPageBreak/>
        <w:t xml:space="preserve">CARDOSO, D., SÄRKINEN, T., ALEXANDER, S., AMORIMD, A.M., BITTRICH, V., CELIS, </w:t>
      </w:r>
      <w:proofErr w:type="gramStart"/>
      <w:r w:rsidRPr="00FD4DCB">
        <w:rPr>
          <w:rFonts w:ascii="Times New Roman" w:hAnsi="Times New Roman" w:cs="Times New Roman"/>
          <w:sz w:val="24"/>
          <w:szCs w:val="24"/>
          <w:lang w:val="en-US"/>
        </w:rPr>
        <w:t>M..</w:t>
      </w:r>
      <w:proofErr w:type="gramEnd"/>
      <w:r w:rsidRPr="00FD4DCB">
        <w:rPr>
          <w:rFonts w:ascii="Times New Roman" w:hAnsi="Times New Roman" w:cs="Times New Roman"/>
          <w:sz w:val="24"/>
          <w:szCs w:val="24"/>
          <w:lang w:val="en-US"/>
        </w:rPr>
        <w:t xml:space="preserve"> Amazon plant diversity revealed by a taxonomically verified species list. </w:t>
      </w:r>
      <w:r w:rsidRPr="00FD4DCB">
        <w:rPr>
          <w:rFonts w:ascii="Times New Roman" w:hAnsi="Times New Roman" w:cs="Times New Roman"/>
          <w:b/>
          <w:bCs/>
          <w:sz w:val="24"/>
          <w:szCs w:val="24"/>
          <w:lang w:val="en-US"/>
        </w:rPr>
        <w:t>PNAS</w:t>
      </w:r>
      <w:r w:rsidRPr="00FD4DCB">
        <w:rPr>
          <w:rFonts w:ascii="Times New Roman" w:hAnsi="Times New Roman" w:cs="Times New Roman"/>
          <w:sz w:val="24"/>
          <w:szCs w:val="24"/>
          <w:lang w:val="en-US"/>
        </w:rPr>
        <w:t>, 2017, 114(40): p.10695–10700</w:t>
      </w:r>
    </w:p>
    <w:p w14:paraId="3BECEDBB" w14:textId="77777777" w:rsidR="00FD4DCB" w:rsidRPr="00FD4DCB" w:rsidRDefault="00FD4DCB" w:rsidP="002B1484">
      <w:pPr>
        <w:pStyle w:val="SemEspaamento"/>
        <w:spacing w:line="360" w:lineRule="auto"/>
        <w:rPr>
          <w:rFonts w:ascii="Times New Roman" w:hAnsi="Times New Roman" w:cs="Times New Roman"/>
          <w:sz w:val="24"/>
          <w:szCs w:val="24"/>
          <w:lang w:val="en-US"/>
        </w:rPr>
      </w:pPr>
      <w:r w:rsidRPr="00FD4DCB">
        <w:rPr>
          <w:rFonts w:ascii="Times New Roman" w:hAnsi="Times New Roman" w:cs="Times New Roman"/>
          <w:sz w:val="24"/>
          <w:szCs w:val="24"/>
          <w:lang w:val="en-US"/>
        </w:rPr>
        <w:t xml:space="preserve">FREITAS, L.C.; SANTOS, R.W.S.; REIS, F.R.; HAMINIUK, C.W.I.; CORAZZA, M.L.; MASSON, M.L. Green extraction technologies: A path to the Amazon bioeconomy development. </w:t>
      </w:r>
      <w:r w:rsidRPr="00FD4DCB">
        <w:rPr>
          <w:rFonts w:ascii="Times New Roman" w:hAnsi="Times New Roman" w:cs="Times New Roman"/>
          <w:b/>
          <w:bCs/>
          <w:sz w:val="24"/>
          <w:szCs w:val="24"/>
          <w:lang w:val="en-US"/>
        </w:rPr>
        <w:t>Trends in Food Science &amp; Technology</w:t>
      </w:r>
      <w:r w:rsidRPr="00FD4DCB">
        <w:rPr>
          <w:rFonts w:ascii="Times New Roman" w:hAnsi="Times New Roman" w:cs="Times New Roman"/>
          <w:sz w:val="24"/>
          <w:szCs w:val="24"/>
          <w:lang w:val="en-US"/>
        </w:rPr>
        <w:t xml:space="preserve">, 2024, 147, 104462. </w:t>
      </w:r>
      <w:hyperlink r:id="rId10" w:history="1">
        <w:r w:rsidRPr="00FD4DCB">
          <w:rPr>
            <w:rStyle w:val="Hyperlink"/>
            <w:rFonts w:ascii="Times New Roman" w:hAnsi="Times New Roman" w:cs="Times New Roman"/>
            <w:sz w:val="24"/>
            <w:szCs w:val="24"/>
            <w:lang w:val="en-US"/>
          </w:rPr>
          <w:t>https://doi.org/10.1016/j.tifs.2024.104462</w:t>
        </w:r>
      </w:hyperlink>
      <w:r w:rsidRPr="00FD4DCB">
        <w:rPr>
          <w:rFonts w:ascii="Times New Roman" w:hAnsi="Times New Roman" w:cs="Times New Roman"/>
          <w:sz w:val="24"/>
          <w:szCs w:val="24"/>
          <w:lang w:val="en-US"/>
        </w:rPr>
        <w:t>.</w:t>
      </w:r>
    </w:p>
    <w:p w14:paraId="0B68E273" w14:textId="77777777" w:rsidR="00FD4DCB" w:rsidRPr="00FD4DCB" w:rsidRDefault="00FD4DCB" w:rsidP="002B1484">
      <w:pPr>
        <w:pStyle w:val="SemEspaamento"/>
        <w:spacing w:line="360" w:lineRule="auto"/>
        <w:rPr>
          <w:rFonts w:ascii="Times New Roman" w:hAnsi="Times New Roman" w:cs="Times New Roman"/>
          <w:sz w:val="24"/>
          <w:szCs w:val="24"/>
        </w:rPr>
      </w:pPr>
      <w:r w:rsidRPr="00FD4DCB">
        <w:rPr>
          <w:rFonts w:ascii="Times New Roman" w:hAnsi="Times New Roman" w:cs="Times New Roman"/>
          <w:sz w:val="24"/>
          <w:szCs w:val="24"/>
        </w:rPr>
        <w:t xml:space="preserve">MAPA DAS SEMENTES FLORESTAIS NATIVAS NO BRASIL – MSFNB. Portal </w:t>
      </w:r>
      <w:r w:rsidRPr="00FD4DCB">
        <w:rPr>
          <w:rFonts w:ascii="Times New Roman" w:hAnsi="Times New Roman" w:cs="Times New Roman"/>
          <w:b/>
          <w:bCs/>
          <w:sz w:val="24"/>
          <w:szCs w:val="24"/>
          <w:lang w:val="pt-BR"/>
        </w:rPr>
        <w:t>MAPA DE SEMENTES DO BRASIL</w:t>
      </w:r>
      <w:r w:rsidRPr="00FD4DCB">
        <w:rPr>
          <w:rFonts w:ascii="Times New Roman" w:hAnsi="Times New Roman" w:cs="Times New Roman"/>
          <w:sz w:val="24"/>
          <w:szCs w:val="24"/>
          <w:lang w:val="pt-BR"/>
        </w:rPr>
        <w:t>. Disponível em &lt;</w:t>
      </w:r>
      <w:r w:rsidRPr="00FD4DCB">
        <w:rPr>
          <w:rFonts w:ascii="Times New Roman" w:hAnsi="Times New Roman" w:cs="Times New Roman"/>
          <w:sz w:val="24"/>
          <w:szCs w:val="24"/>
        </w:rPr>
        <w:t xml:space="preserve"> </w:t>
      </w:r>
      <w:r w:rsidRPr="00FD4DCB">
        <w:rPr>
          <w:rFonts w:ascii="Times New Roman" w:hAnsi="Times New Roman" w:cs="Times New Roman"/>
          <w:sz w:val="24"/>
          <w:szCs w:val="24"/>
          <w:lang w:val="pt-BR"/>
        </w:rPr>
        <w:t>https://www.sementesflorestais.org/&gt;. Acesso em 1</w:t>
      </w:r>
      <w:r w:rsidRPr="00FD4DCB">
        <w:rPr>
          <w:rFonts w:ascii="Times New Roman" w:hAnsi="Times New Roman" w:cs="Times New Roman"/>
          <w:sz w:val="24"/>
          <w:szCs w:val="24"/>
        </w:rPr>
        <w:t>1 mar. 2025.</w:t>
      </w:r>
    </w:p>
    <w:p w14:paraId="51C3FC24" w14:textId="77777777" w:rsidR="00FD4DCB" w:rsidRPr="00FD4DCB" w:rsidRDefault="00FD4DCB" w:rsidP="002B1484">
      <w:pPr>
        <w:pStyle w:val="SemEspaamento"/>
        <w:spacing w:line="360" w:lineRule="auto"/>
        <w:rPr>
          <w:rFonts w:ascii="Times New Roman" w:hAnsi="Times New Roman" w:cs="Times New Roman"/>
          <w:sz w:val="24"/>
          <w:szCs w:val="24"/>
        </w:rPr>
      </w:pPr>
      <w:r w:rsidRPr="00FD4DCB">
        <w:rPr>
          <w:rFonts w:ascii="Times New Roman" w:hAnsi="Times New Roman" w:cs="Times New Roman"/>
          <w:sz w:val="24"/>
          <w:szCs w:val="24"/>
        </w:rPr>
        <w:t>MINISTÉRIO DA AGRICULTURA E PECUÁRIA – MAPA.</w:t>
      </w:r>
      <w:r w:rsidRPr="00FD4DCB">
        <w:rPr>
          <w:rFonts w:ascii="Times New Roman" w:eastAsia="Times New Roman" w:hAnsi="Times New Roman" w:cs="Times New Roman"/>
          <w:b/>
          <w:bCs/>
          <w:color w:val="0C326F"/>
          <w:kern w:val="36"/>
          <w:sz w:val="24"/>
          <w:szCs w:val="24"/>
          <w:lang w:val="pt-BR" w:eastAsia="pt-BR"/>
          <w14:ligatures w14:val="none"/>
        </w:rPr>
        <w:t xml:space="preserve"> </w:t>
      </w:r>
      <w:r w:rsidRPr="00FD4DCB">
        <w:rPr>
          <w:rFonts w:ascii="Times New Roman" w:hAnsi="Times New Roman" w:cs="Times New Roman"/>
          <w:b/>
          <w:bCs/>
          <w:sz w:val="24"/>
          <w:szCs w:val="24"/>
          <w:lang w:val="pt-BR"/>
        </w:rPr>
        <w:t>Painel Brasileiro de Sementes</w:t>
      </w:r>
      <w:r w:rsidRPr="00FD4DCB">
        <w:rPr>
          <w:rFonts w:ascii="Times New Roman" w:hAnsi="Times New Roman" w:cs="Times New Roman"/>
          <w:sz w:val="24"/>
          <w:szCs w:val="24"/>
          <w:lang w:val="pt-BR"/>
        </w:rPr>
        <w:t>. Disponível em &lt;https://www.gov.br/agricultura/pt-br/assuntos/insumos-agropecuarios/insumos-agricolas/sementes-e-mudas/painel-brasileiro-sementes&gt;. Acesso em 1</w:t>
      </w:r>
      <w:r w:rsidRPr="00FD4DCB">
        <w:rPr>
          <w:rFonts w:ascii="Times New Roman" w:hAnsi="Times New Roman" w:cs="Times New Roman"/>
          <w:sz w:val="24"/>
          <w:szCs w:val="24"/>
        </w:rPr>
        <w:t>1 mar. 2025.</w:t>
      </w:r>
    </w:p>
    <w:p w14:paraId="66ACCAEA" w14:textId="77777777" w:rsidR="00FD4DCB" w:rsidRPr="00FD4DCB" w:rsidRDefault="00FD4DCB" w:rsidP="002B1484">
      <w:pPr>
        <w:pStyle w:val="SemEspaamento"/>
        <w:spacing w:line="360" w:lineRule="auto"/>
        <w:rPr>
          <w:rFonts w:ascii="Times New Roman" w:hAnsi="Times New Roman" w:cs="Times New Roman"/>
          <w:sz w:val="24"/>
          <w:szCs w:val="24"/>
        </w:rPr>
      </w:pPr>
      <w:r w:rsidRPr="00FD4DCB">
        <w:rPr>
          <w:rFonts w:ascii="Times New Roman" w:hAnsi="Times New Roman" w:cs="Times New Roman"/>
          <w:sz w:val="24"/>
          <w:szCs w:val="24"/>
        </w:rPr>
        <w:t xml:space="preserve">REDE DE SEMENTES DO CERRADO -RSC. Portal Rede de Sementes do Cerrado. Disponível em &lt;https://rededesementesdocerrado.com.br/&gt;. Acesso em 11 abr. 2024 </w:t>
      </w:r>
    </w:p>
    <w:p w14:paraId="0DF16B0C" w14:textId="77777777" w:rsidR="00FD4DCB" w:rsidRPr="00FD4DCB" w:rsidRDefault="00FD4DCB" w:rsidP="00FD4DCB">
      <w:pPr>
        <w:pStyle w:val="Bibliografia"/>
        <w:rPr>
          <w:rFonts w:ascii="Times New Roman" w:hAnsi="Times New Roman" w:cs="Times New Roman"/>
          <w:sz w:val="24"/>
          <w:szCs w:val="24"/>
        </w:rPr>
      </w:pPr>
      <w:r w:rsidRPr="00FD4DCB">
        <w:rPr>
          <w:rFonts w:ascii="Times New Roman" w:hAnsi="Times New Roman" w:cs="Times New Roman"/>
          <w:sz w:val="24"/>
          <w:szCs w:val="24"/>
        </w:rPr>
        <w:t xml:space="preserve">SEBBENN, A. M. NÚMERO DE ÁRVORES MATRIZES E CONCEITOS GENÉTICOS NA COLETA DE SEMENTES PARA REFLORESTAMENTOS COM ESPÉCIES NATIVAS. </w:t>
      </w:r>
      <w:r w:rsidRPr="00FD4DCB">
        <w:rPr>
          <w:rFonts w:ascii="Times New Roman" w:hAnsi="Times New Roman" w:cs="Times New Roman"/>
          <w:b/>
          <w:bCs/>
          <w:sz w:val="24"/>
          <w:szCs w:val="24"/>
        </w:rPr>
        <w:t>Revista do Instituto Florestal</w:t>
      </w:r>
      <w:r w:rsidRPr="00FD4DCB">
        <w:rPr>
          <w:rFonts w:ascii="Times New Roman" w:hAnsi="Times New Roman" w:cs="Times New Roman"/>
          <w:sz w:val="24"/>
          <w:szCs w:val="24"/>
        </w:rPr>
        <w:t xml:space="preserve">, v. 14, n. 2, p. 115–132, 7 dez. 2002. </w:t>
      </w:r>
    </w:p>
    <w:p w14:paraId="01A45E64" w14:textId="29BD3E32" w:rsidR="00FD4DCB" w:rsidRPr="00FD4DCB" w:rsidRDefault="00FD4DCB" w:rsidP="002B1484">
      <w:pPr>
        <w:pStyle w:val="SemEspaamento"/>
        <w:spacing w:line="360" w:lineRule="auto"/>
        <w:rPr>
          <w:rFonts w:ascii="Times New Roman" w:hAnsi="Times New Roman" w:cs="Times New Roman"/>
          <w:sz w:val="24"/>
          <w:szCs w:val="24"/>
        </w:rPr>
      </w:pPr>
      <w:r w:rsidRPr="00FD4DCB">
        <w:rPr>
          <w:rFonts w:ascii="Times New Roman" w:hAnsi="Times New Roman" w:cs="Times New Roman"/>
          <w:sz w:val="24"/>
          <w:szCs w:val="24"/>
        </w:rPr>
        <w:t xml:space="preserve">SEMENTES FLORESTAIS. SF. Portal Sementes Florestais. Disponível em </w:t>
      </w:r>
      <w:r w:rsidRPr="00FD4DCB">
        <w:rPr>
          <w:rFonts w:ascii="Times New Roman" w:hAnsi="Times New Roman" w:cs="Times New Roman"/>
          <w:sz w:val="24"/>
          <w:szCs w:val="24"/>
          <w:lang w:val="pt-BR"/>
        </w:rPr>
        <w:t>Disponível em &lt;https://www.sementesflorestais.org/redes-programas.html&gt;</w:t>
      </w:r>
      <w:r w:rsidRPr="00FD4DCB">
        <w:rPr>
          <w:rFonts w:ascii="Times New Roman" w:hAnsi="Times New Roman" w:cs="Times New Roman"/>
          <w:sz w:val="24"/>
          <w:szCs w:val="24"/>
        </w:rPr>
        <w:t xml:space="preserve">. Acesso em 11 abr. 2024 </w:t>
      </w:r>
    </w:p>
    <w:p w14:paraId="19C5CA31" w14:textId="77777777" w:rsidR="00FD4DCB" w:rsidRPr="00FD4DCB" w:rsidRDefault="00FD4DCB" w:rsidP="002B1484">
      <w:pPr>
        <w:pStyle w:val="SemEspaamento"/>
        <w:spacing w:line="360" w:lineRule="auto"/>
        <w:rPr>
          <w:rFonts w:ascii="Times New Roman" w:hAnsi="Times New Roman" w:cs="Times New Roman"/>
          <w:sz w:val="24"/>
          <w:szCs w:val="24"/>
          <w:lang w:val="en-US"/>
        </w:rPr>
      </w:pPr>
      <w:r w:rsidRPr="00FD4DCB">
        <w:rPr>
          <w:rFonts w:ascii="Times New Roman" w:hAnsi="Times New Roman" w:cs="Times New Roman"/>
          <w:sz w:val="24"/>
          <w:szCs w:val="24"/>
          <w:lang w:val="en-US"/>
        </w:rPr>
        <w:t xml:space="preserve">SMITH, T AND BOERS, N. Global vegetation resilience is linked to water availability and variability. </w:t>
      </w:r>
      <w:r w:rsidRPr="00FD4DCB">
        <w:rPr>
          <w:rFonts w:ascii="Times New Roman" w:hAnsi="Times New Roman" w:cs="Times New Roman"/>
          <w:b/>
          <w:bCs/>
          <w:sz w:val="24"/>
          <w:szCs w:val="24"/>
          <w:lang w:val="en-US"/>
        </w:rPr>
        <w:t>Nature Communications</w:t>
      </w:r>
      <w:r w:rsidRPr="00FD4DCB">
        <w:rPr>
          <w:rFonts w:ascii="Times New Roman" w:hAnsi="Times New Roman" w:cs="Times New Roman"/>
          <w:sz w:val="24"/>
          <w:szCs w:val="24"/>
          <w:lang w:val="en-US"/>
        </w:rPr>
        <w:t>, 2023, 14:498.</w:t>
      </w:r>
    </w:p>
    <w:p w14:paraId="53EA858E" w14:textId="77777777" w:rsidR="00FD4DCB" w:rsidRPr="00FD4DCB" w:rsidRDefault="00FD4DCB" w:rsidP="002B1484">
      <w:pPr>
        <w:pStyle w:val="SemEspaamento"/>
        <w:spacing w:line="360" w:lineRule="auto"/>
        <w:rPr>
          <w:rFonts w:ascii="Times New Roman" w:hAnsi="Times New Roman" w:cs="Times New Roman"/>
          <w:sz w:val="24"/>
          <w:szCs w:val="24"/>
          <w:lang w:val="en-US"/>
        </w:rPr>
      </w:pPr>
      <w:bookmarkStart w:id="3" w:name="ZOTERO_BREF_1PEoy4xr3IXo"/>
      <w:r w:rsidRPr="00FD4DCB">
        <w:rPr>
          <w:rFonts w:ascii="Times New Roman" w:hAnsi="Times New Roman" w:cs="Times New Roman"/>
          <w:sz w:val="24"/>
          <w:szCs w:val="24"/>
          <w:lang w:val="en-US"/>
        </w:rPr>
        <w:t xml:space="preserve">TER STEEGE, H., PITMAN, N.C.A., DO AMARAL, I.L. </w:t>
      </w:r>
      <w:r w:rsidRPr="00FD4DCB">
        <w:rPr>
          <w:rFonts w:ascii="Times New Roman" w:hAnsi="Times New Roman" w:cs="Times New Roman"/>
          <w:i/>
          <w:iCs/>
          <w:sz w:val="24"/>
          <w:szCs w:val="24"/>
          <w:lang w:val="en-US"/>
        </w:rPr>
        <w:t>et al.</w:t>
      </w:r>
      <w:r w:rsidRPr="00FD4DCB">
        <w:rPr>
          <w:rFonts w:ascii="Times New Roman" w:hAnsi="Times New Roman" w:cs="Times New Roman"/>
          <w:sz w:val="24"/>
          <w:szCs w:val="24"/>
          <w:lang w:val="en-US"/>
        </w:rPr>
        <w:t xml:space="preserve">  Mapping density, diversity, and species-richness of the Amazon tree flora. </w:t>
      </w:r>
      <w:r w:rsidRPr="00FD4DCB">
        <w:rPr>
          <w:rFonts w:ascii="Times New Roman" w:hAnsi="Times New Roman" w:cs="Times New Roman"/>
          <w:b/>
          <w:bCs/>
          <w:sz w:val="24"/>
          <w:szCs w:val="24"/>
          <w:lang w:val="en-US"/>
        </w:rPr>
        <w:t>Commun Biol</w:t>
      </w:r>
      <w:r w:rsidRPr="00FD4DCB">
        <w:rPr>
          <w:rFonts w:ascii="Times New Roman" w:hAnsi="Times New Roman" w:cs="Times New Roman"/>
          <w:sz w:val="24"/>
          <w:szCs w:val="24"/>
          <w:lang w:val="en-US"/>
        </w:rPr>
        <w:t xml:space="preserve">, 2023.6, 1130. </w:t>
      </w:r>
      <w:hyperlink r:id="rId11" w:history="1">
        <w:r w:rsidRPr="00FD4DCB">
          <w:rPr>
            <w:rStyle w:val="Hyperlink"/>
            <w:rFonts w:ascii="Times New Roman" w:hAnsi="Times New Roman" w:cs="Times New Roman"/>
            <w:sz w:val="24"/>
            <w:szCs w:val="24"/>
            <w:lang w:val="en-US"/>
          </w:rPr>
          <w:t>https://doi.org/10.1038/s42003-023-05514-6</w:t>
        </w:r>
      </w:hyperlink>
      <w:r w:rsidRPr="00FD4DCB">
        <w:rPr>
          <w:rFonts w:ascii="Times New Roman" w:hAnsi="Times New Roman" w:cs="Times New Roman"/>
          <w:sz w:val="24"/>
          <w:szCs w:val="24"/>
          <w:lang w:val="en-US"/>
        </w:rPr>
        <w:t>.</w:t>
      </w:r>
    </w:p>
    <w:p w14:paraId="67127010" w14:textId="77777777" w:rsidR="00FD4DCB" w:rsidRDefault="00FD4DCB" w:rsidP="007325D3">
      <w:pPr>
        <w:pStyle w:val="SemEspaamento"/>
        <w:spacing w:line="360" w:lineRule="auto"/>
        <w:rPr>
          <w:rFonts w:ascii="Times New Roman" w:hAnsi="Times New Roman" w:cs="Times New Roman"/>
          <w:sz w:val="24"/>
          <w:szCs w:val="24"/>
        </w:rPr>
      </w:pPr>
      <w:r w:rsidRPr="00FD4DCB">
        <w:rPr>
          <w:rFonts w:ascii="Times New Roman" w:hAnsi="Times New Roman" w:cs="Times New Roman"/>
          <w:sz w:val="24"/>
          <w:szCs w:val="24"/>
          <w:lang w:val="pt-BR"/>
        </w:rPr>
        <w:t xml:space="preserve">Tutorial </w:t>
      </w:r>
      <w:proofErr w:type="spellStart"/>
      <w:r w:rsidRPr="00FD4DCB">
        <w:rPr>
          <w:rFonts w:ascii="Times New Roman" w:hAnsi="Times New Roman" w:cs="Times New Roman"/>
          <w:sz w:val="24"/>
          <w:szCs w:val="24"/>
          <w:lang w:val="pt-BR"/>
        </w:rPr>
        <w:t>QField</w:t>
      </w:r>
      <w:proofErr w:type="spellEnd"/>
      <w:r w:rsidRPr="00FD4DCB">
        <w:rPr>
          <w:rFonts w:ascii="Times New Roman" w:hAnsi="Times New Roman" w:cs="Times New Roman"/>
          <w:sz w:val="24"/>
          <w:szCs w:val="24"/>
          <w:lang w:val="pt-BR"/>
        </w:rPr>
        <w:t>: o QGIS para campo, disponível em &lt;</w:t>
      </w:r>
      <w:r w:rsidRPr="00FD4DCB">
        <w:rPr>
          <w:rFonts w:ascii="Times New Roman" w:hAnsi="Times New Roman" w:cs="Times New Roman"/>
          <w:sz w:val="24"/>
          <w:szCs w:val="24"/>
          <w:lang w:val="en-US"/>
        </w:rPr>
        <w:t xml:space="preserve">https://qgisbrasil.org/2017/02/09/tutorial-qfield-o-qgis-para-campo/&gt;. </w:t>
      </w:r>
      <w:r w:rsidRPr="00FD4DCB">
        <w:rPr>
          <w:rFonts w:ascii="Times New Roman" w:hAnsi="Times New Roman" w:cs="Times New Roman"/>
          <w:sz w:val="24"/>
          <w:szCs w:val="24"/>
        </w:rPr>
        <w:t xml:space="preserve">Acesso em 17 abr. 2024 </w:t>
      </w:r>
    </w:p>
    <w:p w14:paraId="0FC0B6D2" w14:textId="1372C9D6" w:rsidR="00125366" w:rsidRPr="00E054DA" w:rsidRDefault="00125366" w:rsidP="00E054DA">
      <w:pPr>
        <w:pStyle w:val="SemEspaamento"/>
        <w:spacing w:line="360" w:lineRule="auto"/>
        <w:rPr>
          <w:rFonts w:ascii="Times New Roman" w:hAnsi="Times New Roman" w:cs="Times New Roman"/>
          <w:sz w:val="24"/>
          <w:szCs w:val="24"/>
          <w:lang w:val="en-US"/>
        </w:rPr>
      </w:pPr>
      <w:r w:rsidRPr="00E054DA">
        <w:rPr>
          <w:rFonts w:ascii="Times New Roman" w:hAnsi="Times New Roman" w:cs="Times New Roman"/>
          <w:sz w:val="24"/>
          <w:szCs w:val="24"/>
          <w:lang w:val="en-US"/>
        </w:rPr>
        <w:t>TOMASTÍK, J.; CHUDY, F.; TUNAK, D.; CHUDA, J.; KARDOS, M. Accuracy of Smartphone GNSS in Forests: A Comprehensive Review of Literature</w:t>
      </w:r>
      <w:r w:rsidRPr="00E054DA">
        <w:rPr>
          <w:rFonts w:ascii="Times New Roman" w:hAnsi="Times New Roman" w:cs="Times New Roman"/>
          <w:b/>
          <w:bCs/>
          <w:sz w:val="24"/>
          <w:szCs w:val="24"/>
          <w:lang w:val="en-US"/>
        </w:rPr>
        <w:t>. Forests</w:t>
      </w:r>
      <w:r w:rsidRPr="00E054DA">
        <w:rPr>
          <w:rFonts w:ascii="Times New Roman" w:hAnsi="Times New Roman" w:cs="Times New Roman"/>
          <w:sz w:val="24"/>
          <w:szCs w:val="24"/>
          <w:lang w:val="en-US"/>
        </w:rPr>
        <w:t>, v. 12, n. 6, p. 716, 2021.</w:t>
      </w:r>
    </w:p>
    <w:p w14:paraId="5870B027" w14:textId="77777777" w:rsidR="00125366" w:rsidRPr="00FD4DCB" w:rsidRDefault="00125366" w:rsidP="007325D3">
      <w:pPr>
        <w:pStyle w:val="SemEspaamento"/>
        <w:spacing w:line="360" w:lineRule="auto"/>
        <w:rPr>
          <w:rFonts w:ascii="Times New Roman" w:hAnsi="Times New Roman" w:cs="Times New Roman"/>
          <w:sz w:val="24"/>
          <w:szCs w:val="24"/>
        </w:rPr>
      </w:pPr>
    </w:p>
    <w:bookmarkEnd w:id="3"/>
    <w:p w14:paraId="09BB3C5F" w14:textId="147F04B5" w:rsidR="00FD4DCB" w:rsidRPr="002B1484" w:rsidRDefault="00FD4DCB" w:rsidP="007325D3">
      <w:pPr>
        <w:pStyle w:val="SemEspaamento"/>
        <w:spacing w:line="360" w:lineRule="auto"/>
        <w:rPr>
          <w:rFonts w:ascii="Times New Roman" w:hAnsi="Times New Roman" w:cs="Times New Roman"/>
          <w:sz w:val="24"/>
          <w:szCs w:val="24"/>
        </w:rPr>
      </w:pPr>
    </w:p>
    <w:p w14:paraId="46A0D1B4" w14:textId="77777777" w:rsidR="007325D3" w:rsidRPr="002B1484" w:rsidRDefault="007325D3" w:rsidP="002B1484">
      <w:pPr>
        <w:pStyle w:val="SemEspaamento"/>
        <w:spacing w:line="360" w:lineRule="auto"/>
        <w:rPr>
          <w:rFonts w:ascii="Times New Roman" w:hAnsi="Times New Roman" w:cs="Times New Roman"/>
          <w:sz w:val="24"/>
          <w:szCs w:val="24"/>
          <w:lang w:val="en-US"/>
        </w:rPr>
      </w:pPr>
    </w:p>
    <w:sectPr w:rsidR="007325D3" w:rsidRPr="002B1484" w:rsidSect="0055195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D0C"/>
    <w:multiLevelType w:val="multilevel"/>
    <w:tmpl w:val="9E3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54BA4"/>
    <w:multiLevelType w:val="multilevel"/>
    <w:tmpl w:val="1FB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BC5"/>
    <w:multiLevelType w:val="multilevel"/>
    <w:tmpl w:val="F94C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95F0C"/>
    <w:multiLevelType w:val="hybridMultilevel"/>
    <w:tmpl w:val="41C45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EC1881"/>
    <w:multiLevelType w:val="multilevel"/>
    <w:tmpl w:val="976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36970"/>
    <w:multiLevelType w:val="hybridMultilevel"/>
    <w:tmpl w:val="02CEDBCA"/>
    <w:lvl w:ilvl="0" w:tplc="381E48D2">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D382373"/>
    <w:multiLevelType w:val="multilevel"/>
    <w:tmpl w:val="4DF2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D7508"/>
    <w:multiLevelType w:val="hybridMultilevel"/>
    <w:tmpl w:val="039826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45832B3"/>
    <w:multiLevelType w:val="hybridMultilevel"/>
    <w:tmpl w:val="AA96EE9C"/>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5973071">
    <w:abstractNumId w:val="2"/>
  </w:num>
  <w:num w:numId="2" w16cid:durableId="1411535596">
    <w:abstractNumId w:val="0"/>
  </w:num>
  <w:num w:numId="3" w16cid:durableId="128402193">
    <w:abstractNumId w:val="6"/>
  </w:num>
  <w:num w:numId="4" w16cid:durableId="436875387">
    <w:abstractNumId w:val="1"/>
  </w:num>
  <w:num w:numId="5" w16cid:durableId="581262231">
    <w:abstractNumId w:val="4"/>
  </w:num>
  <w:num w:numId="6" w16cid:durableId="1113937774">
    <w:abstractNumId w:val="7"/>
  </w:num>
  <w:num w:numId="7" w16cid:durableId="1471823149">
    <w:abstractNumId w:val="5"/>
  </w:num>
  <w:num w:numId="8" w16cid:durableId="52314347">
    <w:abstractNumId w:val="3"/>
  </w:num>
  <w:num w:numId="9" w16cid:durableId="1001662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55"/>
    <w:rsid w:val="00000257"/>
    <w:rsid w:val="00006E3D"/>
    <w:rsid w:val="00035911"/>
    <w:rsid w:val="000729D3"/>
    <w:rsid w:val="0007683B"/>
    <w:rsid w:val="0009665B"/>
    <w:rsid w:val="000A2945"/>
    <w:rsid w:val="000C0A60"/>
    <w:rsid w:val="000F37B1"/>
    <w:rsid w:val="00103DB3"/>
    <w:rsid w:val="00116F54"/>
    <w:rsid w:val="00120929"/>
    <w:rsid w:val="00125366"/>
    <w:rsid w:val="001254A9"/>
    <w:rsid w:val="00162C4F"/>
    <w:rsid w:val="001750EE"/>
    <w:rsid w:val="00185101"/>
    <w:rsid w:val="001A566E"/>
    <w:rsid w:val="001D10C6"/>
    <w:rsid w:val="001D7EDB"/>
    <w:rsid w:val="001E316F"/>
    <w:rsid w:val="00201004"/>
    <w:rsid w:val="002139C4"/>
    <w:rsid w:val="00216518"/>
    <w:rsid w:val="00226810"/>
    <w:rsid w:val="002324DD"/>
    <w:rsid w:val="002335EA"/>
    <w:rsid w:val="00247917"/>
    <w:rsid w:val="00276A7A"/>
    <w:rsid w:val="00282DC1"/>
    <w:rsid w:val="00291DFB"/>
    <w:rsid w:val="002929FB"/>
    <w:rsid w:val="002B1484"/>
    <w:rsid w:val="002B4455"/>
    <w:rsid w:val="002B4CC6"/>
    <w:rsid w:val="002C0EF7"/>
    <w:rsid w:val="002E62DA"/>
    <w:rsid w:val="003203D4"/>
    <w:rsid w:val="003257B1"/>
    <w:rsid w:val="003301B3"/>
    <w:rsid w:val="0035590E"/>
    <w:rsid w:val="00367AE1"/>
    <w:rsid w:val="003720D4"/>
    <w:rsid w:val="00380E09"/>
    <w:rsid w:val="00391C6F"/>
    <w:rsid w:val="003A5D52"/>
    <w:rsid w:val="003B631C"/>
    <w:rsid w:val="004264C6"/>
    <w:rsid w:val="00432D4C"/>
    <w:rsid w:val="004356C5"/>
    <w:rsid w:val="004A411F"/>
    <w:rsid w:val="004A7DA2"/>
    <w:rsid w:val="004B1E61"/>
    <w:rsid w:val="004C2ACA"/>
    <w:rsid w:val="004E4994"/>
    <w:rsid w:val="0051745A"/>
    <w:rsid w:val="00527D1C"/>
    <w:rsid w:val="00535BEB"/>
    <w:rsid w:val="00543207"/>
    <w:rsid w:val="00551954"/>
    <w:rsid w:val="00571AFA"/>
    <w:rsid w:val="0057236D"/>
    <w:rsid w:val="00574C4D"/>
    <w:rsid w:val="00591B82"/>
    <w:rsid w:val="005B1418"/>
    <w:rsid w:val="005C4B34"/>
    <w:rsid w:val="005D2663"/>
    <w:rsid w:val="005D49EB"/>
    <w:rsid w:val="005D7C09"/>
    <w:rsid w:val="005F4F7B"/>
    <w:rsid w:val="00621450"/>
    <w:rsid w:val="006237F3"/>
    <w:rsid w:val="0062606B"/>
    <w:rsid w:val="00653BA7"/>
    <w:rsid w:val="00663397"/>
    <w:rsid w:val="00664E91"/>
    <w:rsid w:val="006B46B2"/>
    <w:rsid w:val="006E34A9"/>
    <w:rsid w:val="006F4FA2"/>
    <w:rsid w:val="00711CB1"/>
    <w:rsid w:val="00712AF1"/>
    <w:rsid w:val="007325D3"/>
    <w:rsid w:val="00741AC5"/>
    <w:rsid w:val="0074568A"/>
    <w:rsid w:val="00746565"/>
    <w:rsid w:val="00762DAE"/>
    <w:rsid w:val="00765E76"/>
    <w:rsid w:val="00795040"/>
    <w:rsid w:val="007A1548"/>
    <w:rsid w:val="007B5FFE"/>
    <w:rsid w:val="007C3E67"/>
    <w:rsid w:val="007D3BEA"/>
    <w:rsid w:val="007F0CDA"/>
    <w:rsid w:val="007F287F"/>
    <w:rsid w:val="00815CFC"/>
    <w:rsid w:val="00817028"/>
    <w:rsid w:val="00835DEF"/>
    <w:rsid w:val="00836643"/>
    <w:rsid w:val="00846FA2"/>
    <w:rsid w:val="008639FB"/>
    <w:rsid w:val="00874459"/>
    <w:rsid w:val="00884DD0"/>
    <w:rsid w:val="00887185"/>
    <w:rsid w:val="0088732A"/>
    <w:rsid w:val="00897FE4"/>
    <w:rsid w:val="008A0970"/>
    <w:rsid w:val="008A1980"/>
    <w:rsid w:val="008B1BB3"/>
    <w:rsid w:val="008B64C6"/>
    <w:rsid w:val="008B73FE"/>
    <w:rsid w:val="008E428D"/>
    <w:rsid w:val="0090097B"/>
    <w:rsid w:val="00921389"/>
    <w:rsid w:val="009310CE"/>
    <w:rsid w:val="00933623"/>
    <w:rsid w:val="009440AB"/>
    <w:rsid w:val="009473C3"/>
    <w:rsid w:val="00954B30"/>
    <w:rsid w:val="0096390B"/>
    <w:rsid w:val="009774F8"/>
    <w:rsid w:val="00982148"/>
    <w:rsid w:val="00985E55"/>
    <w:rsid w:val="009945DD"/>
    <w:rsid w:val="009D5F11"/>
    <w:rsid w:val="009F2256"/>
    <w:rsid w:val="00A05CAC"/>
    <w:rsid w:val="00A31213"/>
    <w:rsid w:val="00A333DA"/>
    <w:rsid w:val="00A36ADD"/>
    <w:rsid w:val="00A50C15"/>
    <w:rsid w:val="00A91200"/>
    <w:rsid w:val="00AA354E"/>
    <w:rsid w:val="00AD6F5C"/>
    <w:rsid w:val="00AF2ACC"/>
    <w:rsid w:val="00AF6809"/>
    <w:rsid w:val="00B04176"/>
    <w:rsid w:val="00B04CF5"/>
    <w:rsid w:val="00B224F2"/>
    <w:rsid w:val="00B50305"/>
    <w:rsid w:val="00B52938"/>
    <w:rsid w:val="00B652CE"/>
    <w:rsid w:val="00B674C8"/>
    <w:rsid w:val="00B91A74"/>
    <w:rsid w:val="00BA6BFF"/>
    <w:rsid w:val="00BB0723"/>
    <w:rsid w:val="00BD1481"/>
    <w:rsid w:val="00BF6219"/>
    <w:rsid w:val="00C02091"/>
    <w:rsid w:val="00C13216"/>
    <w:rsid w:val="00C34544"/>
    <w:rsid w:val="00C4067A"/>
    <w:rsid w:val="00C41161"/>
    <w:rsid w:val="00C42CC7"/>
    <w:rsid w:val="00C448E7"/>
    <w:rsid w:val="00C5252C"/>
    <w:rsid w:val="00C62FE9"/>
    <w:rsid w:val="00C77887"/>
    <w:rsid w:val="00C82C6A"/>
    <w:rsid w:val="00CA261D"/>
    <w:rsid w:val="00CC1D10"/>
    <w:rsid w:val="00CE2DDA"/>
    <w:rsid w:val="00CE3084"/>
    <w:rsid w:val="00CE32E1"/>
    <w:rsid w:val="00CE7EBA"/>
    <w:rsid w:val="00D00ACE"/>
    <w:rsid w:val="00D05B27"/>
    <w:rsid w:val="00D12779"/>
    <w:rsid w:val="00D30FCB"/>
    <w:rsid w:val="00D403C0"/>
    <w:rsid w:val="00D4105E"/>
    <w:rsid w:val="00D609BE"/>
    <w:rsid w:val="00D76B6B"/>
    <w:rsid w:val="00D8568E"/>
    <w:rsid w:val="00DA0D91"/>
    <w:rsid w:val="00DA434A"/>
    <w:rsid w:val="00DB5499"/>
    <w:rsid w:val="00DE4751"/>
    <w:rsid w:val="00DE484F"/>
    <w:rsid w:val="00E054DA"/>
    <w:rsid w:val="00E204FB"/>
    <w:rsid w:val="00E20561"/>
    <w:rsid w:val="00E2534C"/>
    <w:rsid w:val="00E512A6"/>
    <w:rsid w:val="00E622F8"/>
    <w:rsid w:val="00E847C0"/>
    <w:rsid w:val="00E95938"/>
    <w:rsid w:val="00EC57BE"/>
    <w:rsid w:val="00EC7584"/>
    <w:rsid w:val="00ED73A6"/>
    <w:rsid w:val="00EE3694"/>
    <w:rsid w:val="00EE3CDD"/>
    <w:rsid w:val="00EF4B9C"/>
    <w:rsid w:val="00F5224B"/>
    <w:rsid w:val="00F5487C"/>
    <w:rsid w:val="00F70F23"/>
    <w:rsid w:val="00F72E30"/>
    <w:rsid w:val="00F74711"/>
    <w:rsid w:val="00F84370"/>
    <w:rsid w:val="00FA6ADE"/>
    <w:rsid w:val="00FD4DCB"/>
    <w:rsid w:val="00FE09E5"/>
    <w:rsid w:val="00FE1371"/>
    <w:rsid w:val="00FE1FF8"/>
    <w:rsid w:val="00FE468C"/>
    <w:rsid w:val="00FE475B"/>
    <w:rsid w:val="00FE7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8F58"/>
  <w15:chartTrackingRefBased/>
  <w15:docId w15:val="{7694C394-4D51-4A93-9591-8B8EA910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55"/>
    <w:rPr>
      <w:lang w:val="pt-PT"/>
    </w:rPr>
  </w:style>
  <w:style w:type="paragraph" w:styleId="Ttulo1">
    <w:name w:val="heading 1"/>
    <w:basedOn w:val="Normal"/>
    <w:next w:val="Normal"/>
    <w:link w:val="Ttulo1Char"/>
    <w:uiPriority w:val="9"/>
    <w:qFormat/>
    <w:rsid w:val="002B4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2B4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2B44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1.1.1.1.   Título 4"/>
    <w:basedOn w:val="Normal"/>
    <w:next w:val="Normal"/>
    <w:link w:val="Ttulo4Char"/>
    <w:autoRedefine/>
    <w:uiPriority w:val="9"/>
    <w:unhideWhenUsed/>
    <w:rsid w:val="00F5224B"/>
    <w:pPr>
      <w:keepNext/>
      <w:spacing w:before="120" w:after="120" w:line="360" w:lineRule="auto"/>
      <w:jc w:val="both"/>
      <w:outlineLvl w:val="3"/>
    </w:pPr>
    <w:rPr>
      <w:rFonts w:ascii="Times New Roman" w:eastAsia="Quattrocento Sans" w:hAnsi="Times New Roman" w:cs="Quattrocento Sans"/>
      <w:b/>
      <w:sz w:val="24"/>
    </w:rPr>
  </w:style>
  <w:style w:type="paragraph" w:styleId="Ttulo5">
    <w:name w:val="heading 5"/>
    <w:basedOn w:val="Normal"/>
    <w:next w:val="Normal"/>
    <w:link w:val="Ttulo5Char"/>
    <w:uiPriority w:val="9"/>
    <w:semiHidden/>
    <w:unhideWhenUsed/>
    <w:qFormat/>
    <w:rsid w:val="002B44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B44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B44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B44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B445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aliases w:val="1.1.1.1.   Título 4 Char"/>
    <w:basedOn w:val="Fontepargpadro"/>
    <w:link w:val="Ttulo4"/>
    <w:uiPriority w:val="9"/>
    <w:qFormat/>
    <w:rsid w:val="00F5224B"/>
    <w:rPr>
      <w:rFonts w:ascii="Times New Roman" w:eastAsia="Quattrocento Sans" w:hAnsi="Times New Roman" w:cs="Quattrocento Sans"/>
      <w:b/>
      <w:sz w:val="24"/>
    </w:rPr>
  </w:style>
  <w:style w:type="character" w:customStyle="1" w:styleId="Ttulo1Char">
    <w:name w:val="Título 1 Char"/>
    <w:basedOn w:val="Fontepargpadro"/>
    <w:link w:val="Ttulo1"/>
    <w:uiPriority w:val="9"/>
    <w:rsid w:val="002B4455"/>
    <w:rPr>
      <w:rFonts w:asciiTheme="majorHAnsi" w:eastAsiaTheme="majorEastAsia" w:hAnsiTheme="majorHAnsi" w:cstheme="majorBidi"/>
      <w:color w:val="0F4761" w:themeColor="accent1" w:themeShade="BF"/>
      <w:sz w:val="40"/>
      <w:szCs w:val="40"/>
      <w:lang w:val="pt-PT"/>
    </w:rPr>
  </w:style>
  <w:style w:type="character" w:customStyle="1" w:styleId="Ttulo2Char">
    <w:name w:val="Título 2 Char"/>
    <w:basedOn w:val="Fontepargpadro"/>
    <w:link w:val="Ttulo2"/>
    <w:uiPriority w:val="9"/>
    <w:rsid w:val="002B4455"/>
    <w:rPr>
      <w:rFonts w:asciiTheme="majorHAnsi" w:eastAsiaTheme="majorEastAsia" w:hAnsiTheme="majorHAnsi" w:cstheme="majorBidi"/>
      <w:color w:val="0F4761" w:themeColor="accent1" w:themeShade="BF"/>
      <w:sz w:val="32"/>
      <w:szCs w:val="32"/>
      <w:lang w:val="pt-PT"/>
    </w:rPr>
  </w:style>
  <w:style w:type="character" w:customStyle="1" w:styleId="Ttulo3Char">
    <w:name w:val="Título 3 Char"/>
    <w:basedOn w:val="Fontepargpadro"/>
    <w:link w:val="Ttulo3"/>
    <w:uiPriority w:val="9"/>
    <w:rsid w:val="002B4455"/>
    <w:rPr>
      <w:rFonts w:eastAsiaTheme="majorEastAsia" w:cstheme="majorBidi"/>
      <w:color w:val="0F4761" w:themeColor="accent1" w:themeShade="BF"/>
      <w:sz w:val="28"/>
      <w:szCs w:val="28"/>
      <w:lang w:val="pt-PT"/>
    </w:rPr>
  </w:style>
  <w:style w:type="character" w:customStyle="1" w:styleId="Ttulo5Char">
    <w:name w:val="Título 5 Char"/>
    <w:basedOn w:val="Fontepargpadro"/>
    <w:link w:val="Ttulo5"/>
    <w:uiPriority w:val="9"/>
    <w:semiHidden/>
    <w:rsid w:val="002B4455"/>
    <w:rPr>
      <w:rFonts w:eastAsiaTheme="majorEastAsia" w:cstheme="majorBidi"/>
      <w:color w:val="0F4761" w:themeColor="accent1" w:themeShade="BF"/>
      <w:lang w:val="pt-PT"/>
    </w:rPr>
  </w:style>
  <w:style w:type="character" w:customStyle="1" w:styleId="Ttulo6Char">
    <w:name w:val="Título 6 Char"/>
    <w:basedOn w:val="Fontepargpadro"/>
    <w:link w:val="Ttulo6"/>
    <w:uiPriority w:val="9"/>
    <w:semiHidden/>
    <w:rsid w:val="002B4455"/>
    <w:rPr>
      <w:rFonts w:eastAsiaTheme="majorEastAsia" w:cstheme="majorBidi"/>
      <w:i/>
      <w:iCs/>
      <w:color w:val="595959" w:themeColor="text1" w:themeTint="A6"/>
      <w:lang w:val="pt-PT"/>
    </w:rPr>
  </w:style>
  <w:style w:type="character" w:customStyle="1" w:styleId="Ttulo7Char">
    <w:name w:val="Título 7 Char"/>
    <w:basedOn w:val="Fontepargpadro"/>
    <w:link w:val="Ttulo7"/>
    <w:uiPriority w:val="9"/>
    <w:semiHidden/>
    <w:rsid w:val="002B4455"/>
    <w:rPr>
      <w:rFonts w:eastAsiaTheme="majorEastAsia" w:cstheme="majorBidi"/>
      <w:color w:val="595959" w:themeColor="text1" w:themeTint="A6"/>
      <w:lang w:val="pt-PT"/>
    </w:rPr>
  </w:style>
  <w:style w:type="character" w:customStyle="1" w:styleId="Ttulo8Char">
    <w:name w:val="Título 8 Char"/>
    <w:basedOn w:val="Fontepargpadro"/>
    <w:link w:val="Ttulo8"/>
    <w:uiPriority w:val="9"/>
    <w:semiHidden/>
    <w:rsid w:val="002B4455"/>
    <w:rPr>
      <w:rFonts w:eastAsiaTheme="majorEastAsia" w:cstheme="majorBidi"/>
      <w:i/>
      <w:iCs/>
      <w:color w:val="272727" w:themeColor="text1" w:themeTint="D8"/>
      <w:lang w:val="pt-PT"/>
    </w:rPr>
  </w:style>
  <w:style w:type="character" w:customStyle="1" w:styleId="Ttulo9Char">
    <w:name w:val="Título 9 Char"/>
    <w:basedOn w:val="Fontepargpadro"/>
    <w:link w:val="Ttulo9"/>
    <w:uiPriority w:val="9"/>
    <w:semiHidden/>
    <w:rsid w:val="002B4455"/>
    <w:rPr>
      <w:rFonts w:eastAsiaTheme="majorEastAsia" w:cstheme="majorBidi"/>
      <w:color w:val="272727" w:themeColor="text1" w:themeTint="D8"/>
      <w:lang w:val="pt-PT"/>
    </w:rPr>
  </w:style>
  <w:style w:type="paragraph" w:styleId="Ttulo">
    <w:name w:val="Title"/>
    <w:basedOn w:val="Normal"/>
    <w:next w:val="Normal"/>
    <w:link w:val="TtuloChar"/>
    <w:uiPriority w:val="10"/>
    <w:qFormat/>
    <w:rsid w:val="002B4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B4455"/>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har"/>
    <w:uiPriority w:val="11"/>
    <w:qFormat/>
    <w:rsid w:val="002B445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B4455"/>
    <w:rPr>
      <w:rFonts w:eastAsiaTheme="majorEastAsia" w:cstheme="majorBidi"/>
      <w:color w:val="595959" w:themeColor="text1" w:themeTint="A6"/>
      <w:spacing w:val="15"/>
      <w:sz w:val="28"/>
      <w:szCs w:val="28"/>
      <w:lang w:val="pt-PT"/>
    </w:rPr>
  </w:style>
  <w:style w:type="paragraph" w:styleId="Citao">
    <w:name w:val="Quote"/>
    <w:basedOn w:val="Normal"/>
    <w:next w:val="Normal"/>
    <w:link w:val="CitaoChar"/>
    <w:uiPriority w:val="29"/>
    <w:qFormat/>
    <w:rsid w:val="002B4455"/>
    <w:pPr>
      <w:spacing w:before="160"/>
      <w:jc w:val="center"/>
    </w:pPr>
    <w:rPr>
      <w:i/>
      <w:iCs/>
      <w:color w:val="404040" w:themeColor="text1" w:themeTint="BF"/>
    </w:rPr>
  </w:style>
  <w:style w:type="character" w:customStyle="1" w:styleId="CitaoChar">
    <w:name w:val="Citação Char"/>
    <w:basedOn w:val="Fontepargpadro"/>
    <w:link w:val="Citao"/>
    <w:uiPriority w:val="29"/>
    <w:rsid w:val="002B4455"/>
    <w:rPr>
      <w:i/>
      <w:iCs/>
      <w:color w:val="404040" w:themeColor="text1" w:themeTint="BF"/>
      <w:lang w:val="pt-PT"/>
    </w:rPr>
  </w:style>
  <w:style w:type="paragraph" w:styleId="PargrafodaLista">
    <w:name w:val="List Paragraph"/>
    <w:basedOn w:val="Normal"/>
    <w:uiPriority w:val="34"/>
    <w:qFormat/>
    <w:rsid w:val="002B4455"/>
    <w:pPr>
      <w:ind w:left="720"/>
      <w:contextualSpacing/>
    </w:pPr>
  </w:style>
  <w:style w:type="character" w:styleId="nfaseIntensa">
    <w:name w:val="Intense Emphasis"/>
    <w:basedOn w:val="Fontepargpadro"/>
    <w:uiPriority w:val="21"/>
    <w:qFormat/>
    <w:rsid w:val="002B4455"/>
    <w:rPr>
      <w:i/>
      <w:iCs/>
      <w:color w:val="0F4761" w:themeColor="accent1" w:themeShade="BF"/>
    </w:rPr>
  </w:style>
  <w:style w:type="paragraph" w:styleId="CitaoIntensa">
    <w:name w:val="Intense Quote"/>
    <w:basedOn w:val="Normal"/>
    <w:next w:val="Normal"/>
    <w:link w:val="CitaoIntensaChar"/>
    <w:uiPriority w:val="30"/>
    <w:qFormat/>
    <w:rsid w:val="002B4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B4455"/>
    <w:rPr>
      <w:i/>
      <w:iCs/>
      <w:color w:val="0F4761" w:themeColor="accent1" w:themeShade="BF"/>
      <w:lang w:val="pt-PT"/>
    </w:rPr>
  </w:style>
  <w:style w:type="character" w:styleId="RefernciaIntensa">
    <w:name w:val="Intense Reference"/>
    <w:basedOn w:val="Fontepargpadro"/>
    <w:uiPriority w:val="32"/>
    <w:qFormat/>
    <w:rsid w:val="002B4455"/>
    <w:rPr>
      <w:b/>
      <w:bCs/>
      <w:smallCaps/>
      <w:color w:val="0F4761" w:themeColor="accent1" w:themeShade="BF"/>
      <w:spacing w:val="5"/>
    </w:rPr>
  </w:style>
  <w:style w:type="paragraph" w:styleId="SemEspaamento">
    <w:name w:val="No Spacing"/>
    <w:uiPriority w:val="1"/>
    <w:qFormat/>
    <w:rsid w:val="00C82C6A"/>
    <w:pPr>
      <w:spacing w:after="0" w:line="240" w:lineRule="auto"/>
    </w:pPr>
    <w:rPr>
      <w:lang w:val="pt-PT"/>
    </w:rPr>
  </w:style>
  <w:style w:type="character" w:styleId="Hyperlink">
    <w:name w:val="Hyperlink"/>
    <w:basedOn w:val="Fontepargpadro"/>
    <w:uiPriority w:val="99"/>
    <w:unhideWhenUsed/>
    <w:rsid w:val="004A7DA2"/>
    <w:rPr>
      <w:color w:val="467886" w:themeColor="hyperlink"/>
      <w:u w:val="single"/>
    </w:rPr>
  </w:style>
  <w:style w:type="character" w:styleId="MenoPendente">
    <w:name w:val="Unresolved Mention"/>
    <w:basedOn w:val="Fontepargpadro"/>
    <w:uiPriority w:val="99"/>
    <w:semiHidden/>
    <w:unhideWhenUsed/>
    <w:rsid w:val="004A7DA2"/>
    <w:rPr>
      <w:color w:val="605E5C"/>
      <w:shd w:val="clear" w:color="auto" w:fill="E1DFDD"/>
    </w:rPr>
  </w:style>
  <w:style w:type="table" w:styleId="Tabelacomgrade">
    <w:name w:val="Table Grid"/>
    <w:basedOn w:val="Tabelanormal"/>
    <w:uiPriority w:val="39"/>
    <w:rsid w:val="0055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712AF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712AF1"/>
    <w:rPr>
      <w:rFonts w:ascii="Consolas" w:hAnsi="Consolas"/>
      <w:sz w:val="20"/>
      <w:szCs w:val="20"/>
      <w:lang w:val="pt-PT"/>
    </w:rPr>
  </w:style>
  <w:style w:type="paragraph" w:styleId="Bibliografia">
    <w:name w:val="Bibliography"/>
    <w:basedOn w:val="Normal"/>
    <w:next w:val="Normal"/>
    <w:uiPriority w:val="37"/>
    <w:unhideWhenUsed/>
    <w:rsid w:val="00535BEB"/>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688">
      <w:bodyDiv w:val="1"/>
      <w:marLeft w:val="0"/>
      <w:marRight w:val="0"/>
      <w:marTop w:val="0"/>
      <w:marBottom w:val="0"/>
      <w:divBdr>
        <w:top w:val="none" w:sz="0" w:space="0" w:color="auto"/>
        <w:left w:val="none" w:sz="0" w:space="0" w:color="auto"/>
        <w:bottom w:val="none" w:sz="0" w:space="0" w:color="auto"/>
        <w:right w:val="none" w:sz="0" w:space="0" w:color="auto"/>
      </w:divBdr>
    </w:div>
    <w:div w:id="55396571">
      <w:bodyDiv w:val="1"/>
      <w:marLeft w:val="0"/>
      <w:marRight w:val="0"/>
      <w:marTop w:val="0"/>
      <w:marBottom w:val="0"/>
      <w:divBdr>
        <w:top w:val="none" w:sz="0" w:space="0" w:color="auto"/>
        <w:left w:val="none" w:sz="0" w:space="0" w:color="auto"/>
        <w:bottom w:val="none" w:sz="0" w:space="0" w:color="auto"/>
        <w:right w:val="none" w:sz="0" w:space="0" w:color="auto"/>
      </w:divBdr>
    </w:div>
    <w:div w:id="113443972">
      <w:bodyDiv w:val="1"/>
      <w:marLeft w:val="0"/>
      <w:marRight w:val="0"/>
      <w:marTop w:val="0"/>
      <w:marBottom w:val="0"/>
      <w:divBdr>
        <w:top w:val="none" w:sz="0" w:space="0" w:color="auto"/>
        <w:left w:val="none" w:sz="0" w:space="0" w:color="auto"/>
        <w:bottom w:val="none" w:sz="0" w:space="0" w:color="auto"/>
        <w:right w:val="none" w:sz="0" w:space="0" w:color="auto"/>
      </w:divBdr>
    </w:div>
    <w:div w:id="155607149">
      <w:bodyDiv w:val="1"/>
      <w:marLeft w:val="0"/>
      <w:marRight w:val="0"/>
      <w:marTop w:val="0"/>
      <w:marBottom w:val="0"/>
      <w:divBdr>
        <w:top w:val="none" w:sz="0" w:space="0" w:color="auto"/>
        <w:left w:val="none" w:sz="0" w:space="0" w:color="auto"/>
        <w:bottom w:val="none" w:sz="0" w:space="0" w:color="auto"/>
        <w:right w:val="none" w:sz="0" w:space="0" w:color="auto"/>
      </w:divBdr>
    </w:div>
    <w:div w:id="163785799">
      <w:bodyDiv w:val="1"/>
      <w:marLeft w:val="0"/>
      <w:marRight w:val="0"/>
      <w:marTop w:val="0"/>
      <w:marBottom w:val="0"/>
      <w:divBdr>
        <w:top w:val="none" w:sz="0" w:space="0" w:color="auto"/>
        <w:left w:val="none" w:sz="0" w:space="0" w:color="auto"/>
        <w:bottom w:val="none" w:sz="0" w:space="0" w:color="auto"/>
        <w:right w:val="none" w:sz="0" w:space="0" w:color="auto"/>
      </w:divBdr>
    </w:div>
    <w:div w:id="197283764">
      <w:bodyDiv w:val="1"/>
      <w:marLeft w:val="0"/>
      <w:marRight w:val="0"/>
      <w:marTop w:val="0"/>
      <w:marBottom w:val="0"/>
      <w:divBdr>
        <w:top w:val="none" w:sz="0" w:space="0" w:color="auto"/>
        <w:left w:val="none" w:sz="0" w:space="0" w:color="auto"/>
        <w:bottom w:val="none" w:sz="0" w:space="0" w:color="auto"/>
        <w:right w:val="none" w:sz="0" w:space="0" w:color="auto"/>
      </w:divBdr>
    </w:div>
    <w:div w:id="251739926">
      <w:bodyDiv w:val="1"/>
      <w:marLeft w:val="0"/>
      <w:marRight w:val="0"/>
      <w:marTop w:val="0"/>
      <w:marBottom w:val="0"/>
      <w:divBdr>
        <w:top w:val="none" w:sz="0" w:space="0" w:color="auto"/>
        <w:left w:val="none" w:sz="0" w:space="0" w:color="auto"/>
        <w:bottom w:val="none" w:sz="0" w:space="0" w:color="auto"/>
        <w:right w:val="none" w:sz="0" w:space="0" w:color="auto"/>
      </w:divBdr>
    </w:div>
    <w:div w:id="274100104">
      <w:bodyDiv w:val="1"/>
      <w:marLeft w:val="0"/>
      <w:marRight w:val="0"/>
      <w:marTop w:val="0"/>
      <w:marBottom w:val="0"/>
      <w:divBdr>
        <w:top w:val="none" w:sz="0" w:space="0" w:color="auto"/>
        <w:left w:val="none" w:sz="0" w:space="0" w:color="auto"/>
        <w:bottom w:val="none" w:sz="0" w:space="0" w:color="auto"/>
        <w:right w:val="none" w:sz="0" w:space="0" w:color="auto"/>
      </w:divBdr>
    </w:div>
    <w:div w:id="282351910">
      <w:bodyDiv w:val="1"/>
      <w:marLeft w:val="0"/>
      <w:marRight w:val="0"/>
      <w:marTop w:val="0"/>
      <w:marBottom w:val="0"/>
      <w:divBdr>
        <w:top w:val="none" w:sz="0" w:space="0" w:color="auto"/>
        <w:left w:val="none" w:sz="0" w:space="0" w:color="auto"/>
        <w:bottom w:val="none" w:sz="0" w:space="0" w:color="auto"/>
        <w:right w:val="none" w:sz="0" w:space="0" w:color="auto"/>
      </w:divBdr>
    </w:div>
    <w:div w:id="325670391">
      <w:bodyDiv w:val="1"/>
      <w:marLeft w:val="0"/>
      <w:marRight w:val="0"/>
      <w:marTop w:val="0"/>
      <w:marBottom w:val="0"/>
      <w:divBdr>
        <w:top w:val="none" w:sz="0" w:space="0" w:color="auto"/>
        <w:left w:val="none" w:sz="0" w:space="0" w:color="auto"/>
        <w:bottom w:val="none" w:sz="0" w:space="0" w:color="auto"/>
        <w:right w:val="none" w:sz="0" w:space="0" w:color="auto"/>
      </w:divBdr>
    </w:div>
    <w:div w:id="340395307">
      <w:bodyDiv w:val="1"/>
      <w:marLeft w:val="0"/>
      <w:marRight w:val="0"/>
      <w:marTop w:val="0"/>
      <w:marBottom w:val="0"/>
      <w:divBdr>
        <w:top w:val="none" w:sz="0" w:space="0" w:color="auto"/>
        <w:left w:val="none" w:sz="0" w:space="0" w:color="auto"/>
        <w:bottom w:val="none" w:sz="0" w:space="0" w:color="auto"/>
        <w:right w:val="none" w:sz="0" w:space="0" w:color="auto"/>
      </w:divBdr>
    </w:div>
    <w:div w:id="353844312">
      <w:bodyDiv w:val="1"/>
      <w:marLeft w:val="0"/>
      <w:marRight w:val="0"/>
      <w:marTop w:val="0"/>
      <w:marBottom w:val="0"/>
      <w:divBdr>
        <w:top w:val="none" w:sz="0" w:space="0" w:color="auto"/>
        <w:left w:val="none" w:sz="0" w:space="0" w:color="auto"/>
        <w:bottom w:val="none" w:sz="0" w:space="0" w:color="auto"/>
        <w:right w:val="none" w:sz="0" w:space="0" w:color="auto"/>
      </w:divBdr>
    </w:div>
    <w:div w:id="358817246">
      <w:bodyDiv w:val="1"/>
      <w:marLeft w:val="0"/>
      <w:marRight w:val="0"/>
      <w:marTop w:val="0"/>
      <w:marBottom w:val="0"/>
      <w:divBdr>
        <w:top w:val="none" w:sz="0" w:space="0" w:color="auto"/>
        <w:left w:val="none" w:sz="0" w:space="0" w:color="auto"/>
        <w:bottom w:val="none" w:sz="0" w:space="0" w:color="auto"/>
        <w:right w:val="none" w:sz="0" w:space="0" w:color="auto"/>
      </w:divBdr>
    </w:div>
    <w:div w:id="396585639">
      <w:bodyDiv w:val="1"/>
      <w:marLeft w:val="0"/>
      <w:marRight w:val="0"/>
      <w:marTop w:val="0"/>
      <w:marBottom w:val="0"/>
      <w:divBdr>
        <w:top w:val="none" w:sz="0" w:space="0" w:color="auto"/>
        <w:left w:val="none" w:sz="0" w:space="0" w:color="auto"/>
        <w:bottom w:val="none" w:sz="0" w:space="0" w:color="auto"/>
        <w:right w:val="none" w:sz="0" w:space="0" w:color="auto"/>
      </w:divBdr>
    </w:div>
    <w:div w:id="445152496">
      <w:bodyDiv w:val="1"/>
      <w:marLeft w:val="0"/>
      <w:marRight w:val="0"/>
      <w:marTop w:val="0"/>
      <w:marBottom w:val="0"/>
      <w:divBdr>
        <w:top w:val="none" w:sz="0" w:space="0" w:color="auto"/>
        <w:left w:val="none" w:sz="0" w:space="0" w:color="auto"/>
        <w:bottom w:val="none" w:sz="0" w:space="0" w:color="auto"/>
        <w:right w:val="none" w:sz="0" w:space="0" w:color="auto"/>
      </w:divBdr>
    </w:div>
    <w:div w:id="540213562">
      <w:bodyDiv w:val="1"/>
      <w:marLeft w:val="0"/>
      <w:marRight w:val="0"/>
      <w:marTop w:val="0"/>
      <w:marBottom w:val="0"/>
      <w:divBdr>
        <w:top w:val="none" w:sz="0" w:space="0" w:color="auto"/>
        <w:left w:val="none" w:sz="0" w:space="0" w:color="auto"/>
        <w:bottom w:val="none" w:sz="0" w:space="0" w:color="auto"/>
        <w:right w:val="none" w:sz="0" w:space="0" w:color="auto"/>
      </w:divBdr>
    </w:div>
    <w:div w:id="627011962">
      <w:bodyDiv w:val="1"/>
      <w:marLeft w:val="0"/>
      <w:marRight w:val="0"/>
      <w:marTop w:val="0"/>
      <w:marBottom w:val="0"/>
      <w:divBdr>
        <w:top w:val="none" w:sz="0" w:space="0" w:color="auto"/>
        <w:left w:val="none" w:sz="0" w:space="0" w:color="auto"/>
        <w:bottom w:val="none" w:sz="0" w:space="0" w:color="auto"/>
        <w:right w:val="none" w:sz="0" w:space="0" w:color="auto"/>
      </w:divBdr>
    </w:div>
    <w:div w:id="813449387">
      <w:bodyDiv w:val="1"/>
      <w:marLeft w:val="0"/>
      <w:marRight w:val="0"/>
      <w:marTop w:val="0"/>
      <w:marBottom w:val="0"/>
      <w:divBdr>
        <w:top w:val="none" w:sz="0" w:space="0" w:color="auto"/>
        <w:left w:val="none" w:sz="0" w:space="0" w:color="auto"/>
        <w:bottom w:val="none" w:sz="0" w:space="0" w:color="auto"/>
        <w:right w:val="none" w:sz="0" w:space="0" w:color="auto"/>
      </w:divBdr>
    </w:div>
    <w:div w:id="819004090">
      <w:bodyDiv w:val="1"/>
      <w:marLeft w:val="0"/>
      <w:marRight w:val="0"/>
      <w:marTop w:val="0"/>
      <w:marBottom w:val="0"/>
      <w:divBdr>
        <w:top w:val="none" w:sz="0" w:space="0" w:color="auto"/>
        <w:left w:val="none" w:sz="0" w:space="0" w:color="auto"/>
        <w:bottom w:val="none" w:sz="0" w:space="0" w:color="auto"/>
        <w:right w:val="none" w:sz="0" w:space="0" w:color="auto"/>
      </w:divBdr>
    </w:div>
    <w:div w:id="885915742">
      <w:bodyDiv w:val="1"/>
      <w:marLeft w:val="0"/>
      <w:marRight w:val="0"/>
      <w:marTop w:val="0"/>
      <w:marBottom w:val="0"/>
      <w:divBdr>
        <w:top w:val="none" w:sz="0" w:space="0" w:color="auto"/>
        <w:left w:val="none" w:sz="0" w:space="0" w:color="auto"/>
        <w:bottom w:val="none" w:sz="0" w:space="0" w:color="auto"/>
        <w:right w:val="none" w:sz="0" w:space="0" w:color="auto"/>
      </w:divBdr>
    </w:div>
    <w:div w:id="887301604">
      <w:bodyDiv w:val="1"/>
      <w:marLeft w:val="0"/>
      <w:marRight w:val="0"/>
      <w:marTop w:val="0"/>
      <w:marBottom w:val="0"/>
      <w:divBdr>
        <w:top w:val="none" w:sz="0" w:space="0" w:color="auto"/>
        <w:left w:val="none" w:sz="0" w:space="0" w:color="auto"/>
        <w:bottom w:val="none" w:sz="0" w:space="0" w:color="auto"/>
        <w:right w:val="none" w:sz="0" w:space="0" w:color="auto"/>
      </w:divBdr>
    </w:div>
    <w:div w:id="986251299">
      <w:bodyDiv w:val="1"/>
      <w:marLeft w:val="0"/>
      <w:marRight w:val="0"/>
      <w:marTop w:val="0"/>
      <w:marBottom w:val="0"/>
      <w:divBdr>
        <w:top w:val="none" w:sz="0" w:space="0" w:color="auto"/>
        <w:left w:val="none" w:sz="0" w:space="0" w:color="auto"/>
        <w:bottom w:val="none" w:sz="0" w:space="0" w:color="auto"/>
        <w:right w:val="none" w:sz="0" w:space="0" w:color="auto"/>
      </w:divBdr>
    </w:div>
    <w:div w:id="1069693939">
      <w:bodyDiv w:val="1"/>
      <w:marLeft w:val="0"/>
      <w:marRight w:val="0"/>
      <w:marTop w:val="0"/>
      <w:marBottom w:val="0"/>
      <w:divBdr>
        <w:top w:val="none" w:sz="0" w:space="0" w:color="auto"/>
        <w:left w:val="none" w:sz="0" w:space="0" w:color="auto"/>
        <w:bottom w:val="none" w:sz="0" w:space="0" w:color="auto"/>
        <w:right w:val="none" w:sz="0" w:space="0" w:color="auto"/>
      </w:divBdr>
    </w:div>
    <w:div w:id="1086225060">
      <w:bodyDiv w:val="1"/>
      <w:marLeft w:val="0"/>
      <w:marRight w:val="0"/>
      <w:marTop w:val="0"/>
      <w:marBottom w:val="0"/>
      <w:divBdr>
        <w:top w:val="none" w:sz="0" w:space="0" w:color="auto"/>
        <w:left w:val="none" w:sz="0" w:space="0" w:color="auto"/>
        <w:bottom w:val="none" w:sz="0" w:space="0" w:color="auto"/>
        <w:right w:val="none" w:sz="0" w:space="0" w:color="auto"/>
      </w:divBdr>
    </w:div>
    <w:div w:id="1121532656">
      <w:bodyDiv w:val="1"/>
      <w:marLeft w:val="0"/>
      <w:marRight w:val="0"/>
      <w:marTop w:val="0"/>
      <w:marBottom w:val="0"/>
      <w:divBdr>
        <w:top w:val="none" w:sz="0" w:space="0" w:color="auto"/>
        <w:left w:val="none" w:sz="0" w:space="0" w:color="auto"/>
        <w:bottom w:val="none" w:sz="0" w:space="0" w:color="auto"/>
        <w:right w:val="none" w:sz="0" w:space="0" w:color="auto"/>
      </w:divBdr>
    </w:div>
    <w:div w:id="1269390191">
      <w:bodyDiv w:val="1"/>
      <w:marLeft w:val="0"/>
      <w:marRight w:val="0"/>
      <w:marTop w:val="0"/>
      <w:marBottom w:val="0"/>
      <w:divBdr>
        <w:top w:val="none" w:sz="0" w:space="0" w:color="auto"/>
        <w:left w:val="none" w:sz="0" w:space="0" w:color="auto"/>
        <w:bottom w:val="none" w:sz="0" w:space="0" w:color="auto"/>
        <w:right w:val="none" w:sz="0" w:space="0" w:color="auto"/>
      </w:divBdr>
    </w:div>
    <w:div w:id="1276672670">
      <w:bodyDiv w:val="1"/>
      <w:marLeft w:val="0"/>
      <w:marRight w:val="0"/>
      <w:marTop w:val="0"/>
      <w:marBottom w:val="0"/>
      <w:divBdr>
        <w:top w:val="none" w:sz="0" w:space="0" w:color="auto"/>
        <w:left w:val="none" w:sz="0" w:space="0" w:color="auto"/>
        <w:bottom w:val="none" w:sz="0" w:space="0" w:color="auto"/>
        <w:right w:val="none" w:sz="0" w:space="0" w:color="auto"/>
      </w:divBdr>
    </w:div>
    <w:div w:id="1284843812">
      <w:bodyDiv w:val="1"/>
      <w:marLeft w:val="0"/>
      <w:marRight w:val="0"/>
      <w:marTop w:val="0"/>
      <w:marBottom w:val="0"/>
      <w:divBdr>
        <w:top w:val="none" w:sz="0" w:space="0" w:color="auto"/>
        <w:left w:val="none" w:sz="0" w:space="0" w:color="auto"/>
        <w:bottom w:val="none" w:sz="0" w:space="0" w:color="auto"/>
        <w:right w:val="none" w:sz="0" w:space="0" w:color="auto"/>
      </w:divBdr>
    </w:div>
    <w:div w:id="1295989834">
      <w:bodyDiv w:val="1"/>
      <w:marLeft w:val="0"/>
      <w:marRight w:val="0"/>
      <w:marTop w:val="0"/>
      <w:marBottom w:val="0"/>
      <w:divBdr>
        <w:top w:val="none" w:sz="0" w:space="0" w:color="auto"/>
        <w:left w:val="none" w:sz="0" w:space="0" w:color="auto"/>
        <w:bottom w:val="none" w:sz="0" w:space="0" w:color="auto"/>
        <w:right w:val="none" w:sz="0" w:space="0" w:color="auto"/>
      </w:divBdr>
    </w:div>
    <w:div w:id="1439329485">
      <w:bodyDiv w:val="1"/>
      <w:marLeft w:val="0"/>
      <w:marRight w:val="0"/>
      <w:marTop w:val="0"/>
      <w:marBottom w:val="0"/>
      <w:divBdr>
        <w:top w:val="none" w:sz="0" w:space="0" w:color="auto"/>
        <w:left w:val="none" w:sz="0" w:space="0" w:color="auto"/>
        <w:bottom w:val="none" w:sz="0" w:space="0" w:color="auto"/>
        <w:right w:val="none" w:sz="0" w:space="0" w:color="auto"/>
      </w:divBdr>
    </w:div>
    <w:div w:id="1439717793">
      <w:bodyDiv w:val="1"/>
      <w:marLeft w:val="0"/>
      <w:marRight w:val="0"/>
      <w:marTop w:val="0"/>
      <w:marBottom w:val="0"/>
      <w:divBdr>
        <w:top w:val="none" w:sz="0" w:space="0" w:color="auto"/>
        <w:left w:val="none" w:sz="0" w:space="0" w:color="auto"/>
        <w:bottom w:val="none" w:sz="0" w:space="0" w:color="auto"/>
        <w:right w:val="none" w:sz="0" w:space="0" w:color="auto"/>
      </w:divBdr>
    </w:div>
    <w:div w:id="1543979295">
      <w:bodyDiv w:val="1"/>
      <w:marLeft w:val="0"/>
      <w:marRight w:val="0"/>
      <w:marTop w:val="0"/>
      <w:marBottom w:val="0"/>
      <w:divBdr>
        <w:top w:val="none" w:sz="0" w:space="0" w:color="auto"/>
        <w:left w:val="none" w:sz="0" w:space="0" w:color="auto"/>
        <w:bottom w:val="none" w:sz="0" w:space="0" w:color="auto"/>
        <w:right w:val="none" w:sz="0" w:space="0" w:color="auto"/>
      </w:divBdr>
    </w:div>
    <w:div w:id="1571649046">
      <w:bodyDiv w:val="1"/>
      <w:marLeft w:val="0"/>
      <w:marRight w:val="0"/>
      <w:marTop w:val="0"/>
      <w:marBottom w:val="0"/>
      <w:divBdr>
        <w:top w:val="none" w:sz="0" w:space="0" w:color="auto"/>
        <w:left w:val="none" w:sz="0" w:space="0" w:color="auto"/>
        <w:bottom w:val="none" w:sz="0" w:space="0" w:color="auto"/>
        <w:right w:val="none" w:sz="0" w:space="0" w:color="auto"/>
      </w:divBdr>
    </w:div>
    <w:div w:id="1596747587">
      <w:bodyDiv w:val="1"/>
      <w:marLeft w:val="0"/>
      <w:marRight w:val="0"/>
      <w:marTop w:val="0"/>
      <w:marBottom w:val="0"/>
      <w:divBdr>
        <w:top w:val="none" w:sz="0" w:space="0" w:color="auto"/>
        <w:left w:val="none" w:sz="0" w:space="0" w:color="auto"/>
        <w:bottom w:val="none" w:sz="0" w:space="0" w:color="auto"/>
        <w:right w:val="none" w:sz="0" w:space="0" w:color="auto"/>
      </w:divBdr>
    </w:div>
    <w:div w:id="1695030792">
      <w:bodyDiv w:val="1"/>
      <w:marLeft w:val="0"/>
      <w:marRight w:val="0"/>
      <w:marTop w:val="0"/>
      <w:marBottom w:val="0"/>
      <w:divBdr>
        <w:top w:val="none" w:sz="0" w:space="0" w:color="auto"/>
        <w:left w:val="none" w:sz="0" w:space="0" w:color="auto"/>
        <w:bottom w:val="none" w:sz="0" w:space="0" w:color="auto"/>
        <w:right w:val="none" w:sz="0" w:space="0" w:color="auto"/>
      </w:divBdr>
    </w:div>
    <w:div w:id="1749957308">
      <w:bodyDiv w:val="1"/>
      <w:marLeft w:val="0"/>
      <w:marRight w:val="0"/>
      <w:marTop w:val="0"/>
      <w:marBottom w:val="0"/>
      <w:divBdr>
        <w:top w:val="none" w:sz="0" w:space="0" w:color="auto"/>
        <w:left w:val="none" w:sz="0" w:space="0" w:color="auto"/>
        <w:bottom w:val="none" w:sz="0" w:space="0" w:color="auto"/>
        <w:right w:val="none" w:sz="0" w:space="0" w:color="auto"/>
      </w:divBdr>
    </w:div>
    <w:div w:id="1784500627">
      <w:bodyDiv w:val="1"/>
      <w:marLeft w:val="0"/>
      <w:marRight w:val="0"/>
      <w:marTop w:val="0"/>
      <w:marBottom w:val="0"/>
      <w:divBdr>
        <w:top w:val="none" w:sz="0" w:space="0" w:color="auto"/>
        <w:left w:val="none" w:sz="0" w:space="0" w:color="auto"/>
        <w:bottom w:val="none" w:sz="0" w:space="0" w:color="auto"/>
        <w:right w:val="none" w:sz="0" w:space="0" w:color="auto"/>
      </w:divBdr>
    </w:div>
    <w:div w:id="1792555423">
      <w:bodyDiv w:val="1"/>
      <w:marLeft w:val="0"/>
      <w:marRight w:val="0"/>
      <w:marTop w:val="0"/>
      <w:marBottom w:val="0"/>
      <w:divBdr>
        <w:top w:val="none" w:sz="0" w:space="0" w:color="auto"/>
        <w:left w:val="none" w:sz="0" w:space="0" w:color="auto"/>
        <w:bottom w:val="none" w:sz="0" w:space="0" w:color="auto"/>
        <w:right w:val="none" w:sz="0" w:space="0" w:color="auto"/>
      </w:divBdr>
    </w:div>
    <w:div w:id="1818524084">
      <w:bodyDiv w:val="1"/>
      <w:marLeft w:val="0"/>
      <w:marRight w:val="0"/>
      <w:marTop w:val="0"/>
      <w:marBottom w:val="0"/>
      <w:divBdr>
        <w:top w:val="none" w:sz="0" w:space="0" w:color="auto"/>
        <w:left w:val="none" w:sz="0" w:space="0" w:color="auto"/>
        <w:bottom w:val="none" w:sz="0" w:space="0" w:color="auto"/>
        <w:right w:val="none" w:sz="0" w:space="0" w:color="auto"/>
      </w:divBdr>
    </w:div>
    <w:div w:id="1847279492">
      <w:bodyDiv w:val="1"/>
      <w:marLeft w:val="0"/>
      <w:marRight w:val="0"/>
      <w:marTop w:val="0"/>
      <w:marBottom w:val="0"/>
      <w:divBdr>
        <w:top w:val="none" w:sz="0" w:space="0" w:color="auto"/>
        <w:left w:val="none" w:sz="0" w:space="0" w:color="auto"/>
        <w:bottom w:val="none" w:sz="0" w:space="0" w:color="auto"/>
        <w:right w:val="none" w:sz="0" w:space="0" w:color="auto"/>
      </w:divBdr>
    </w:div>
    <w:div w:id="1862279190">
      <w:bodyDiv w:val="1"/>
      <w:marLeft w:val="0"/>
      <w:marRight w:val="0"/>
      <w:marTop w:val="0"/>
      <w:marBottom w:val="0"/>
      <w:divBdr>
        <w:top w:val="none" w:sz="0" w:space="0" w:color="auto"/>
        <w:left w:val="none" w:sz="0" w:space="0" w:color="auto"/>
        <w:bottom w:val="none" w:sz="0" w:space="0" w:color="auto"/>
        <w:right w:val="none" w:sz="0" w:space="0" w:color="auto"/>
      </w:divBdr>
    </w:div>
    <w:div w:id="1879468426">
      <w:bodyDiv w:val="1"/>
      <w:marLeft w:val="0"/>
      <w:marRight w:val="0"/>
      <w:marTop w:val="0"/>
      <w:marBottom w:val="0"/>
      <w:divBdr>
        <w:top w:val="none" w:sz="0" w:space="0" w:color="auto"/>
        <w:left w:val="none" w:sz="0" w:space="0" w:color="auto"/>
        <w:bottom w:val="none" w:sz="0" w:space="0" w:color="auto"/>
        <w:right w:val="none" w:sz="0" w:space="0" w:color="auto"/>
      </w:divBdr>
      <w:divsChild>
        <w:div w:id="1766926498">
          <w:marLeft w:val="0"/>
          <w:marRight w:val="0"/>
          <w:marTop w:val="0"/>
          <w:marBottom w:val="0"/>
          <w:divBdr>
            <w:top w:val="none" w:sz="0" w:space="0" w:color="auto"/>
            <w:left w:val="none" w:sz="0" w:space="0" w:color="auto"/>
            <w:bottom w:val="none" w:sz="0" w:space="0" w:color="auto"/>
            <w:right w:val="none" w:sz="0" w:space="0" w:color="auto"/>
          </w:divBdr>
          <w:divsChild>
            <w:div w:id="1726221899">
              <w:marLeft w:val="0"/>
              <w:marRight w:val="0"/>
              <w:marTop w:val="0"/>
              <w:marBottom w:val="0"/>
              <w:divBdr>
                <w:top w:val="none" w:sz="0" w:space="0" w:color="auto"/>
                <w:left w:val="none" w:sz="0" w:space="0" w:color="auto"/>
                <w:bottom w:val="none" w:sz="0" w:space="0" w:color="auto"/>
                <w:right w:val="none" w:sz="0" w:space="0" w:color="auto"/>
              </w:divBdr>
              <w:divsChild>
                <w:div w:id="1183007501">
                  <w:marLeft w:val="0"/>
                  <w:marRight w:val="0"/>
                  <w:marTop w:val="0"/>
                  <w:marBottom w:val="0"/>
                  <w:divBdr>
                    <w:top w:val="none" w:sz="0" w:space="0" w:color="auto"/>
                    <w:left w:val="none" w:sz="0" w:space="0" w:color="auto"/>
                    <w:bottom w:val="none" w:sz="0" w:space="0" w:color="auto"/>
                    <w:right w:val="none" w:sz="0" w:space="0" w:color="auto"/>
                  </w:divBdr>
                  <w:divsChild>
                    <w:div w:id="776412774">
                      <w:marLeft w:val="0"/>
                      <w:marRight w:val="0"/>
                      <w:marTop w:val="0"/>
                      <w:marBottom w:val="0"/>
                      <w:divBdr>
                        <w:top w:val="none" w:sz="0" w:space="0" w:color="auto"/>
                        <w:left w:val="none" w:sz="0" w:space="0" w:color="auto"/>
                        <w:bottom w:val="none" w:sz="0" w:space="0" w:color="auto"/>
                        <w:right w:val="none" w:sz="0" w:space="0" w:color="auto"/>
                      </w:divBdr>
                      <w:divsChild>
                        <w:div w:id="358893741">
                          <w:marLeft w:val="0"/>
                          <w:marRight w:val="0"/>
                          <w:marTop w:val="0"/>
                          <w:marBottom w:val="0"/>
                          <w:divBdr>
                            <w:top w:val="none" w:sz="0" w:space="0" w:color="auto"/>
                            <w:left w:val="none" w:sz="0" w:space="0" w:color="auto"/>
                            <w:bottom w:val="none" w:sz="0" w:space="0" w:color="auto"/>
                            <w:right w:val="none" w:sz="0" w:space="0" w:color="auto"/>
                          </w:divBdr>
                          <w:divsChild>
                            <w:div w:id="1667779663">
                              <w:marLeft w:val="0"/>
                              <w:marRight w:val="0"/>
                              <w:marTop w:val="0"/>
                              <w:marBottom w:val="0"/>
                              <w:divBdr>
                                <w:top w:val="none" w:sz="0" w:space="0" w:color="auto"/>
                                <w:left w:val="none" w:sz="0" w:space="0" w:color="auto"/>
                                <w:bottom w:val="none" w:sz="0" w:space="0" w:color="auto"/>
                                <w:right w:val="none" w:sz="0" w:space="0" w:color="auto"/>
                              </w:divBdr>
                              <w:divsChild>
                                <w:div w:id="344093733">
                                  <w:marLeft w:val="0"/>
                                  <w:marRight w:val="0"/>
                                  <w:marTop w:val="0"/>
                                  <w:marBottom w:val="0"/>
                                  <w:divBdr>
                                    <w:top w:val="none" w:sz="0" w:space="0" w:color="auto"/>
                                    <w:left w:val="none" w:sz="0" w:space="0" w:color="auto"/>
                                    <w:bottom w:val="none" w:sz="0" w:space="0" w:color="auto"/>
                                    <w:right w:val="none" w:sz="0" w:space="0" w:color="auto"/>
                                  </w:divBdr>
                                  <w:divsChild>
                                    <w:div w:id="1835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524409">
      <w:bodyDiv w:val="1"/>
      <w:marLeft w:val="0"/>
      <w:marRight w:val="0"/>
      <w:marTop w:val="0"/>
      <w:marBottom w:val="0"/>
      <w:divBdr>
        <w:top w:val="none" w:sz="0" w:space="0" w:color="auto"/>
        <w:left w:val="none" w:sz="0" w:space="0" w:color="auto"/>
        <w:bottom w:val="none" w:sz="0" w:space="0" w:color="auto"/>
        <w:right w:val="none" w:sz="0" w:space="0" w:color="auto"/>
      </w:divBdr>
    </w:div>
    <w:div w:id="1900051362">
      <w:bodyDiv w:val="1"/>
      <w:marLeft w:val="0"/>
      <w:marRight w:val="0"/>
      <w:marTop w:val="0"/>
      <w:marBottom w:val="0"/>
      <w:divBdr>
        <w:top w:val="none" w:sz="0" w:space="0" w:color="auto"/>
        <w:left w:val="none" w:sz="0" w:space="0" w:color="auto"/>
        <w:bottom w:val="none" w:sz="0" w:space="0" w:color="auto"/>
        <w:right w:val="none" w:sz="0" w:space="0" w:color="auto"/>
      </w:divBdr>
      <w:divsChild>
        <w:div w:id="764181743">
          <w:marLeft w:val="0"/>
          <w:marRight w:val="0"/>
          <w:marTop w:val="0"/>
          <w:marBottom w:val="0"/>
          <w:divBdr>
            <w:top w:val="none" w:sz="0" w:space="0" w:color="auto"/>
            <w:left w:val="none" w:sz="0" w:space="0" w:color="auto"/>
            <w:bottom w:val="none" w:sz="0" w:space="0" w:color="auto"/>
            <w:right w:val="none" w:sz="0" w:space="0" w:color="auto"/>
          </w:divBdr>
          <w:divsChild>
            <w:div w:id="153688264">
              <w:marLeft w:val="0"/>
              <w:marRight w:val="0"/>
              <w:marTop w:val="0"/>
              <w:marBottom w:val="0"/>
              <w:divBdr>
                <w:top w:val="none" w:sz="0" w:space="0" w:color="auto"/>
                <w:left w:val="none" w:sz="0" w:space="0" w:color="auto"/>
                <w:bottom w:val="none" w:sz="0" w:space="0" w:color="auto"/>
                <w:right w:val="none" w:sz="0" w:space="0" w:color="auto"/>
              </w:divBdr>
              <w:divsChild>
                <w:div w:id="760032353">
                  <w:marLeft w:val="0"/>
                  <w:marRight w:val="0"/>
                  <w:marTop w:val="0"/>
                  <w:marBottom w:val="0"/>
                  <w:divBdr>
                    <w:top w:val="none" w:sz="0" w:space="0" w:color="auto"/>
                    <w:left w:val="none" w:sz="0" w:space="0" w:color="auto"/>
                    <w:bottom w:val="none" w:sz="0" w:space="0" w:color="auto"/>
                    <w:right w:val="none" w:sz="0" w:space="0" w:color="auto"/>
                  </w:divBdr>
                  <w:divsChild>
                    <w:div w:id="1393889736">
                      <w:marLeft w:val="0"/>
                      <w:marRight w:val="0"/>
                      <w:marTop w:val="0"/>
                      <w:marBottom w:val="0"/>
                      <w:divBdr>
                        <w:top w:val="none" w:sz="0" w:space="0" w:color="auto"/>
                        <w:left w:val="none" w:sz="0" w:space="0" w:color="auto"/>
                        <w:bottom w:val="none" w:sz="0" w:space="0" w:color="auto"/>
                        <w:right w:val="none" w:sz="0" w:space="0" w:color="auto"/>
                      </w:divBdr>
                      <w:divsChild>
                        <w:div w:id="948857398">
                          <w:marLeft w:val="0"/>
                          <w:marRight w:val="0"/>
                          <w:marTop w:val="0"/>
                          <w:marBottom w:val="0"/>
                          <w:divBdr>
                            <w:top w:val="none" w:sz="0" w:space="0" w:color="auto"/>
                            <w:left w:val="none" w:sz="0" w:space="0" w:color="auto"/>
                            <w:bottom w:val="none" w:sz="0" w:space="0" w:color="auto"/>
                            <w:right w:val="none" w:sz="0" w:space="0" w:color="auto"/>
                          </w:divBdr>
                          <w:divsChild>
                            <w:div w:id="912394092">
                              <w:marLeft w:val="0"/>
                              <w:marRight w:val="0"/>
                              <w:marTop w:val="0"/>
                              <w:marBottom w:val="0"/>
                              <w:divBdr>
                                <w:top w:val="none" w:sz="0" w:space="0" w:color="auto"/>
                                <w:left w:val="none" w:sz="0" w:space="0" w:color="auto"/>
                                <w:bottom w:val="none" w:sz="0" w:space="0" w:color="auto"/>
                                <w:right w:val="none" w:sz="0" w:space="0" w:color="auto"/>
                              </w:divBdr>
                              <w:divsChild>
                                <w:div w:id="1432779666">
                                  <w:marLeft w:val="0"/>
                                  <w:marRight w:val="0"/>
                                  <w:marTop w:val="0"/>
                                  <w:marBottom w:val="0"/>
                                  <w:divBdr>
                                    <w:top w:val="none" w:sz="0" w:space="0" w:color="auto"/>
                                    <w:left w:val="none" w:sz="0" w:space="0" w:color="auto"/>
                                    <w:bottom w:val="none" w:sz="0" w:space="0" w:color="auto"/>
                                    <w:right w:val="none" w:sz="0" w:space="0" w:color="auto"/>
                                  </w:divBdr>
                                  <w:divsChild>
                                    <w:div w:id="2640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692">
      <w:bodyDiv w:val="1"/>
      <w:marLeft w:val="0"/>
      <w:marRight w:val="0"/>
      <w:marTop w:val="0"/>
      <w:marBottom w:val="0"/>
      <w:divBdr>
        <w:top w:val="none" w:sz="0" w:space="0" w:color="auto"/>
        <w:left w:val="none" w:sz="0" w:space="0" w:color="auto"/>
        <w:bottom w:val="none" w:sz="0" w:space="0" w:color="auto"/>
        <w:right w:val="none" w:sz="0" w:space="0" w:color="auto"/>
      </w:divBdr>
    </w:div>
    <w:div w:id="1939677093">
      <w:bodyDiv w:val="1"/>
      <w:marLeft w:val="0"/>
      <w:marRight w:val="0"/>
      <w:marTop w:val="0"/>
      <w:marBottom w:val="0"/>
      <w:divBdr>
        <w:top w:val="none" w:sz="0" w:space="0" w:color="auto"/>
        <w:left w:val="none" w:sz="0" w:space="0" w:color="auto"/>
        <w:bottom w:val="none" w:sz="0" w:space="0" w:color="auto"/>
        <w:right w:val="none" w:sz="0" w:space="0" w:color="auto"/>
      </w:divBdr>
    </w:div>
    <w:div w:id="1998268655">
      <w:bodyDiv w:val="1"/>
      <w:marLeft w:val="0"/>
      <w:marRight w:val="0"/>
      <w:marTop w:val="0"/>
      <w:marBottom w:val="0"/>
      <w:divBdr>
        <w:top w:val="none" w:sz="0" w:space="0" w:color="auto"/>
        <w:left w:val="none" w:sz="0" w:space="0" w:color="auto"/>
        <w:bottom w:val="none" w:sz="0" w:space="0" w:color="auto"/>
        <w:right w:val="none" w:sz="0" w:space="0" w:color="auto"/>
      </w:divBdr>
    </w:div>
    <w:div w:id="20433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38/s42003-023-05514-6" TargetMode="External"/><Relationship Id="rId5" Type="http://schemas.openxmlformats.org/officeDocument/2006/relationships/image" Target="media/image1.png"/><Relationship Id="rId10" Type="http://schemas.openxmlformats.org/officeDocument/2006/relationships/hyperlink" Target="https://doi.org/10.1016/j.tifs.2024.104462"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2971</Words>
  <Characters>16049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 de Jesus de Souza Miranda</dc:creator>
  <cp:keywords/>
  <dc:description/>
  <cp:lastModifiedBy>Manoel de Jesus de Souza Miranda</cp:lastModifiedBy>
  <cp:revision>2</cp:revision>
  <cp:lastPrinted>2025-05-26T18:47:00Z</cp:lastPrinted>
  <dcterms:created xsi:type="dcterms:W3CDTF">2025-05-31T02:48:00Z</dcterms:created>
  <dcterms:modified xsi:type="dcterms:W3CDTF">2025-05-31T02:48:00Z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goLW5CerLKBq_1">
    <vt:lpwstr>ZOTERO_ITEM CSL_CITATION {"citationID":"qxxvgm0h","properties":{"formattedCitation":"\\super 1\\nosupersub{}","plainCitation":"1","noteIndex":0},"citationItems":[{"id":761,"uris":["http://zotero.org/users/9754598/items/J3GD8AZT"],"itemData":{"id":761,"typ</vt:lpwstr>
  </property>
  <property fmtid="{D5CDD505-2E9C-101B-9397-08002B2CF9AE}" pid="3" name="ZOTERO_BREF_goLW5CerLKBq_2">
    <vt:lpwstr>e":"article-journal","abstract":"This article explores the magnetic field sensor embedded in mobile phones, and presents some ways to use it together with straightforward software applications. Measurements are processed with features such as averages, ge</vt:lpwstr>
  </property>
  <property fmtid="{D5CDD505-2E9C-101B-9397-08002B2CF9AE}" pid="4" name="ZOTERO_BREF_goLW5CerLKBq_3">
    <vt:lpwstr>oreferencing coordinates, data exporting, visualization, etc, by means of an open-source tool. Covering the hardware part, the sensor magnitude calibration and also its frequency response are discussed. All materials and elements are affordable and easily</vt:lpwstr>
  </property>
  <property fmtid="{D5CDD505-2E9C-101B-9397-08002B2CF9AE}" pid="5" name="ZOTERO_BREF_goLW5CerLKBq_4">
    <vt:lpwstr> available. Results show the high potential of its use in class and also for research applications.","container-title":"Revista Brasileira de Ensino de Física","DOI":"https://doi.org/10.1590/1806-9126-RBEF-2022-0317","ISSN":"1806-1117, 1806-9126","journal</vt:lpwstr>
  </property>
  <property fmtid="{D5CDD505-2E9C-101B-9397-08002B2CF9AE}" pid="6" name="ZOTERO_BREF_goLW5CerLKBq_5">
    <vt:lpwstr>Abbreviation":"Rev. Bras. Ensino Fís.","language":"en","note":"publisher: Sociedade Brasileira de Física","page":"e20220317","source":"SciELO","title":"Magnetic field measurements using mobile phones: programming and experiments","title-short":"Magnetic f</vt:lpwstr>
  </property>
  <property fmtid="{D5CDD505-2E9C-101B-9397-08002B2CF9AE}" pid="7" name="ZOTERO_BREF_goLW5CerLKBq_6">
    <vt:lpwstr>ield measurements using mobile phones","volume":"45","author":[{"family":"Perotoni","given":"Marcelo"},{"family":"Gaspar","given":"Ricardo"},{"family":"Brito","given":"Evandro Jacob"}],"issued":{"date-parts":[["2023",2,3]]}}}],"schema":"https://github.com</vt:lpwstr>
  </property>
  <property fmtid="{D5CDD505-2E9C-101B-9397-08002B2CF9AE}" pid="8" name="ZOTERO_BREF_goLW5CerLKBq_7">
    <vt:lpwstr>/citation-style-language/schema/raw/master/csl-citation.json"}</vt:lpwstr>
  </property>
  <property fmtid="{D5CDD505-2E9C-101B-9397-08002B2CF9AE}" pid="9" name="ZOTERO_PREF_1">
    <vt:lpwstr>&lt;data data-version="3" zotero-version="7.0.15"&gt;&lt;session id="mQbLjIwY"/&gt;&lt;style id="http://www.zotero.org/styles/associacao-brasileira-de-normas-tecnicas-usp-fmvz" hasBibliography="1" bibliographyStyleHasBeenSet="1"/&gt;&lt;prefs&gt;&lt;pref name="fieldType" value="Boo</vt:lpwstr>
  </property>
  <property fmtid="{D5CDD505-2E9C-101B-9397-08002B2CF9AE}" pid="10" name="ZOTERO_PREF_2">
    <vt:lpwstr>kmark"/&gt;&lt;pref name="automaticJournalAbbreviations" value="true"/&gt;&lt;/prefs&gt;&lt;/data&gt;</vt:lpwstr>
  </property>
  <property fmtid="{D5CDD505-2E9C-101B-9397-08002B2CF9AE}" pid="11" name="ZOTERO_BREF_JhDhhXmYzSmP_1">
    <vt:lpwstr>ZOTERO_TEMP</vt:lpwstr>
  </property>
  <property fmtid="{D5CDD505-2E9C-101B-9397-08002B2CF9AE}" pid="12" name="ZOTERO_BREF_WDtbayNWpaZN_1">
    <vt:lpwstr>ZOTERO_ITEM CSL_CITATION {"citationID":"sKT8Z3MN","properties":{"formattedCitation":"(SZ\\uc0\\u201{}KELY; TALANOW; B\\uc0\\u193{}GYI, 2013)","plainCitation":"(SZÉKELY; TALANOW; BÁGYI, 2013)","noteIndex":0},"citationItems":[{"id":771,"uris":["http://zoter</vt:lpwstr>
  </property>
  <property fmtid="{D5CDD505-2E9C-101B-9397-08002B2CF9AE}" pid="13" name="ZOTERO_BREF_WDtbayNWpaZN_2">
    <vt:lpwstr>o.org/users/9754598/items/P83S7AGP"],"itemData":{"id":771,"type":"article-journal","abstract":"Background: Smartphones are phone devices that may also be used for browsing, navigation and running smaller computer programs called applications. One may cons</vt:lpwstr>
  </property>
  <property fmtid="{D5CDD505-2E9C-101B-9397-08002B2CF9AE}" pid="14" name="ZOTERO_BREF_WDtbayNWpaZN_3">
    <vt:lpwstr>ider them as compact personal computers which are primarily to be used for making phone calls. Tablets or “tablet PCs” are fully functioning standalone computers the size of a thin LCD monitor that use the screen itself for control and data input. Both of</vt:lpwstr>
  </property>
  <property fmtid="{D5CDD505-2E9C-101B-9397-08002B2CF9AE}" pid="15" name="ZOTERO_BREF_WDtbayNWpaZN_4">
    <vt:lpwstr> these devices may be categorized based on the mobile operating system that they use. The aim of this study is to illustrate how smartphones and tablets can be used by diagnostic imaging professionals, radiographers and residents, and to introduce relevan</vt:lpwstr>
  </property>
  <property fmtid="{D5CDD505-2E9C-101B-9397-08002B2CF9AE}" pid="16" name="ZOTERO_BREF_WDtbayNWpaZN_5">
    <vt:lpwstr>t applications that are available for their ﬁeld. Materials and methods: A search was performed on iTunes, Android Market, Blackberry App World, and Windows Phone Marketplace for mobile applications pertinent to the ﬁeld of diagnostic imaging. The followi</vt:lpwstr>
  </property>
  <property fmtid="{D5CDD505-2E9C-101B-9397-08002B2CF9AE}" pid="17" name="ZOTERO_BREF_WDtbayNWpaZN_6">
    <vt:lpwstr>ng terms were applied for the search strategy: (1) radiology, (2) X-ray, (3) ultrasound, (4) MRI, (5) CT, (6) radiographer, (7) nuclear medicine. Two radiologists and one radiology resident reviewed the results. Our review was limited to english-language </vt:lpwstr>
  </property>
  <property fmtid="{D5CDD505-2E9C-101B-9397-08002B2CF9AE}" pid="18" name="ZOTERO_BREF_WDtbayNWpaZN_7">
    <vt:lpwstr>software. Additional applications were identiﬁed by reviewing the list of similar software provided in the description of each application. We downloaded and installed all applications that appeared relevant to an appropriate mobile phone or tablet device</vt:lpwstr>
  </property>
  <property fmtid="{D5CDD505-2E9C-101B-9397-08002B2CF9AE}" pid="19" name="ZOTERO_BREF_WDtbayNWpaZN_8">
    <vt:lpwstr>.\nResults: We identiﬁed and reviewed a total of 102 applications. We ruled out 1 non-English application and 20 other applications that were created for entertainment purposes. Thus our ﬁnal list includes 81 applications in the following ﬁve categories: </vt:lpwstr>
  </property>
  <property fmtid="{D5CDD505-2E9C-101B-9397-08002B2CF9AE}" pid="20" name="ZOTERO_BREF_WDtbayNWpaZN_9">
    <vt:lpwstr>diagnostic reading, decision support applications, medical books, interactive encyclopedias, and journal reading programs.\nConclusion: Smartphones and tablets offer new opportunities for diagnostic imaging practitioners; these easy-to-use devices equippe</vt:lpwstr>
  </property>
  <property fmtid="{D5CDD505-2E9C-101B-9397-08002B2CF9AE}" pid="21" name="ZOTERO_BREF_WDtbayNWpaZN_10">
    <vt:lpwstr>d with excellent display may be used for diagnostic reading, reference, learning, consultation, and for communication with patients.","container-title":"European Journal of Radiology","DOI":"10.1016/j.ejrad.2012.11.034","ISSN":"0720-048X","issue":"5","lan</vt:lpwstr>
  </property>
  <property fmtid="{D5CDD505-2E9C-101B-9397-08002B2CF9AE}" pid="22" name="ZOTERO_BREF_WDtbayNWpaZN_11">
    <vt:lpwstr>guage":"en","license":"https://www.elsevier.com/tdm/userlicense/1.0/","note":"publisher: Elsevier BV","page":"829-836","source":"Crossref","title":"Smartphones, tablets and mobile applications for radiology","volume":"82","author":[{"family":"Székely","gi</vt:lpwstr>
  </property>
  <property fmtid="{D5CDD505-2E9C-101B-9397-08002B2CF9AE}" pid="23" name="ZOTERO_BREF_WDtbayNWpaZN_12">
    <vt:lpwstr>ven":"András"},{"family":"Talanow","given":"Roland"},{"family":"Bágyi","given":"Péter"}],"issued":{"date-parts":[["2013",5]]}}}],"schema":"https://github.com/citation-style-language/schema/raw/master/csl-citation.json"}</vt:lpwstr>
  </property>
  <property fmtid="{D5CDD505-2E9C-101B-9397-08002B2CF9AE}" pid="24" name="ZOTERO_BREF_MPKSbzhG3p05_1">
    <vt:lpwstr>ZOTERO_ITEM CSL_CITATION {"citationID":"siDi86Sh","properties":{"formattedCitation":"(\\uc0\\u8220{}Smartphone assisted fieldwork\\uc0\\u8221{}, 2022)","plainCitation":"(“Smartphone assisted fieldwork”, 2022)","noteIndex":0},"citationItems":[{"id":742,"ur</vt:lpwstr>
  </property>
  <property fmtid="{D5CDD505-2E9C-101B-9397-08002B2CF9AE}" pid="25" name="ZOTERO_BREF_MPKSbzhG3p05_2">
    <vt:lpwstr>is":["http://zotero.org/users/9754598/items/EGZB2JE8"],"itemData":{"id":742,"type":"article-journal","abstract":"Major advances in smartphones and tablets in terms of their built-in sensors (esp. cameras), available computational power and on-board memory</vt:lpwstr>
  </property>
  <property fmtid="{D5CDD505-2E9C-101B-9397-08002B2CF9AE}" pid="26" name="ZOTERO_BREF_MPKSbzhG3p05_3">
    <vt:lpwstr> are tra…","container-title":"Earth-Science Reviews","DOI":"10.1016/j.earscirev.2022.103969","ISSN":"0012-8252","language":"pt","note":"publisher: Elsevier","page":"103969","source":"www.sciencedirect.com","title":"Smartphone assisted fieldwork: Towards t</vt:lpwstr>
  </property>
  <property fmtid="{D5CDD505-2E9C-101B-9397-08002B2CF9AE}" pid="27" name="ZOTERO_BREF_MPKSbzhG3p05_4">
    <vt:lpwstr>he digital transition of geoscience fieldwork using LiDAR-equipped iPhones","title-short":"Smartphone assisted fieldwork","volume":"227","issued":{"date-parts":[["2022",4,1]]}}}],"schema":"https://github.com/citation-style-language/schema/raw/master/csl-c</vt:lpwstr>
  </property>
  <property fmtid="{D5CDD505-2E9C-101B-9397-08002B2CF9AE}" pid="28" name="ZOTERO_BREF_MPKSbzhG3p05_5">
    <vt:lpwstr>itation.json"}</vt:lpwstr>
  </property>
  <property fmtid="{D5CDD505-2E9C-101B-9397-08002B2CF9AE}" pid="29" name="ZOTERO_BREF_jKd1cp4ahTAu_1">
    <vt:lpwstr>ZOTERO_TEMP</vt:lpwstr>
  </property>
  <property fmtid="{D5CDD505-2E9C-101B-9397-08002B2CF9AE}" pid="30" name="ZOTERO_BREF_n2kTcHo0beKR_1">
    <vt:lpwstr>ZOTERO_ITEM CSL_CITATION {"citationID":"aFsbiuUL","properties":{"formattedCitation":"(\\uc0\\u8220{}Smartphone assisted fieldwork\\uc0\\u8221{}, )","plainCitation":"(“Smartphone assisted fieldwork”, )","noteIndex":0},"citationItems":[{"id":772,"uris":["ht</vt:lpwstr>
  </property>
  <property fmtid="{D5CDD505-2E9C-101B-9397-08002B2CF9AE}" pid="31" name="ZOTERO_BREF_n2kTcHo0beKR_2">
    <vt:lpwstr>tp://zotero.org/users/9754598/items/977CR83I"],"itemData":{"id":772,"type":"article-journal","abstract":"Major advances in smartphones and tablets in terms of their built-in sensors (esp. cameras), available computational power and on-board memory are tra</vt:lpwstr>
  </property>
  <property fmtid="{D5CDD505-2E9C-101B-9397-08002B2CF9AE}" pid="32" name="ZOTERO_BREF_n2kTcHo0beKR_3">
    <vt:lpwstr>…","DOI":"10.1016/j.earscirev.2022.103969","language":"en-US","source":"www.sciencedirect.com","title":"Smartphone assisted fieldwork: Towards the digital transition of geoscience fieldwork using LiDAR-equipped iPhones","title-short":"Smartphone assisted </vt:lpwstr>
  </property>
  <property fmtid="{D5CDD505-2E9C-101B-9397-08002B2CF9AE}" pid="33" name="ZOTERO_BREF_n2kTcHo0beKR_4">
    <vt:lpwstr>fieldwork","URL":"https://www.sciencedirect.com/science/article/pii/S0012825222000538","accessed":{"date-parts":[["2025",5,22]]}}}],"schema":"https://github.com/citation-style-language/schema/raw/master/csl-citation.json"}</vt:lpwstr>
  </property>
  <property fmtid="{D5CDD505-2E9C-101B-9397-08002B2CF9AE}" pid="34" name="ZOTERO_BREF_GrpZD4EJRb2J_1">
    <vt:lpwstr>ZOTERO_ITEM CSL_CITATION {"citationID":"p3FHmpa1","properties":{"formattedCitation":"(STEFANO TAVANI, ANDREA BILLI, AMERIGO CORRADETTI, MARCO MERCURI, ALESSANDRO BOSMAN MARCO CUFFARO, THOMAS SEERS, EUGENIO CARMINATID, )","plainCitation":"(STEFANO TAVANI, </vt:lpwstr>
  </property>
  <property fmtid="{D5CDD505-2E9C-101B-9397-08002B2CF9AE}" pid="35" name="ZOTERO_BREF_GrpZD4EJRb2J_2">
    <vt:lpwstr>ANDREA BILLI, AMERIGO CORRADETTI, MARCO MERCURI, ALESSANDRO BOSMAN MARCO CUFFARO, THOMAS SEERS, EUGENIO CARMINATID, )","noteIndex":0},"citationItems":[{"id":772,"uris":["http://zotero.org/users/9754598/items/977CR83I"],"itemData":{"id":772,"type":"article</vt:lpwstr>
  </property>
  <property fmtid="{D5CDD505-2E9C-101B-9397-08002B2CF9AE}" pid="36" name="ZOTERO_BREF_GrpZD4EJRb2J_3">
    <vt:lpwstr>-journal","abstract":"Major advances in smartphones and tablets in terms of their built-in sensors (esp. cameras), available computational power and on-board memory are tra…","DOI":"10.1016/j.earscirev.2022.103969","language":"en-US","source":"www.science</vt:lpwstr>
  </property>
  <property fmtid="{D5CDD505-2E9C-101B-9397-08002B2CF9AE}" pid="37" name="ZOTERO_BREF_GrpZD4EJRb2J_4">
    <vt:lpwstr>direct.com","title":"Smartphone assisted fieldwork: Towards the digital transition of geoscience fieldwork using LiDAR-equipped iPhones","title-short":"Smartphone assisted fieldwork","URL":"https://www.sciencedirect.com/science/article/pii/S00128252220005</vt:lpwstr>
  </property>
  <property fmtid="{D5CDD505-2E9C-101B-9397-08002B2CF9AE}" pid="38" name="ZOTERO_BREF_GrpZD4EJRb2J_5">
    <vt:lpwstr>38","author":[{"family":"Stefano Tavani, Andrea Billi, Amerigo Corradetti, Marco Mercuri, Alessandro Bosman Marco Cuffaro, Thomas Seers, Eugenio Carminatid","given":""}],"accessed":{"date-parts":[["2025",5,22]]}}}],"schema":"https://github.com/citation-st</vt:lpwstr>
  </property>
  <property fmtid="{D5CDD505-2E9C-101B-9397-08002B2CF9AE}" pid="39" name="ZOTERO_BREF_GrpZD4EJRb2J_6">
    <vt:lpwstr>yle-language/schema/raw/master/csl-citation.json"}</vt:lpwstr>
  </property>
  <property fmtid="{D5CDD505-2E9C-101B-9397-08002B2CF9AE}" pid="40" name="ZOTERO_BREF_pA0R463JicGO_1">
    <vt:lpwstr>ZOTERO_ITEM CSL_CITATION {"citationID":"LuItI5iY","properties":{"formattedCitation":"(GIRALDO {\\i{}et al.}, 2017)","plainCitation":"(GIRALDO et al., 2017)","noteIndex":0},"citationItems":[{"id":727,"uris":["http://zotero.org/users/9754598/items/IDDCEMJ8"</vt:lpwstr>
  </property>
  <property fmtid="{D5CDD505-2E9C-101B-9397-08002B2CF9AE}" pid="41" name="ZOTERO_BREF_pA0R463JicGO_2">
    <vt:lpwstr>],"itemData":{"id":727,"type":"article-journal","abstract":"Smartphones show potential for controlling and monitoring variables in agriculture. Their processing capacity, instrumentation, connectivity, low cost, and accessibility allow farmers (among othe</vt:lpwstr>
  </property>
  <property fmtid="{D5CDD505-2E9C-101B-9397-08002B2CF9AE}" pid="42" name="ZOTERO_BREF_pA0R463JicGO_3">
    <vt:lpwstr>r users in rural areas) to operate them easily with applications adjusted to their specific needs. In this investigation, the integration of inertial sensors, a GPS, and a camera are presented for the monitoring of a coffee crop. An Android-based applicat</vt:lpwstr>
  </property>
  <property fmtid="{D5CDD505-2E9C-101B-9397-08002B2CF9AE}" pid="43" name="ZOTERO_BREF_pA0R463JicGO_4">
    <vt:lpwstr>ion was developed with two operating modes: (i) Navigation: for georeferencing trees, which can be as close as 0.5 m from each other; and (ii) Acquisition: control of video acquisition, based on the movement of the mobile device over a branch, and measure</vt:lpwstr>
  </property>
  <property fmtid="{D5CDD505-2E9C-101B-9397-08002B2CF9AE}" pid="44" name="ZOTERO_BREF_pA0R463JicGO_5">
    <vt:lpwstr>ment of image quality, using clarity indexes to select the most appropriate frames for application in future processes. The integration of inertial sensors in navigation mode, shows a mean relative error of ±0.15 m, and total error ±5.15 m. In acquisition</vt:lpwstr>
  </property>
  <property fmtid="{D5CDD505-2E9C-101B-9397-08002B2CF9AE}" pid="45" name="ZOTERO_BREF_pA0R463JicGO_6">
    <vt:lpwstr> mode, the system correctly identifies the beginning and end of mobile phone movement in 99% of cases, and image quality is determined by means of a sharpness factor which measures blurriness. With the developed system, it will be possible to obtain geore</vt:lpwstr>
  </property>
  <property fmtid="{D5CDD505-2E9C-101B-9397-08002B2CF9AE}" pid="46" name="ZOTERO_BREF_pA0R463JicGO_7">
    <vt:lpwstr>ferenced information about coffee trees, such as their production, nutritional state, and presence of plagues or diseases.","container-title":"Sensors","DOI":"10.3390/s17040786","ISSN":"1424-8220","issue":"4","language":"en","license":"http://creativecomm</vt:lpwstr>
  </property>
  <property fmtid="{D5CDD505-2E9C-101B-9397-08002B2CF9AE}" pid="47" name="ZOTERO_BREF_pA0R463JicGO_8">
    <vt:lpwstr>ons.org/licenses/by/3.0/","note":"number: 4\npublisher: Multidisciplinary Digital Publishing Institute","page":"786","source":"www.mdpi.com","title":"Sensor Fusion of a Mobile Device to Control and Acquire Videos or Images of Coffee Branches and for Geore</vt:lpwstr>
  </property>
  <property fmtid="{D5CDD505-2E9C-101B-9397-08002B2CF9AE}" pid="48" name="ZOTERO_BREF_pA0R463JicGO_9">
    <vt:lpwstr>ferencing Trees","volume":"17","author":[{"family":"Giraldo","given":"Paula Jimena Ramos"},{"family":"Aguirre","given":"Álvaro Guerrero"},{"family":"Muñoz","given":"Carlos Mario"},{"family":"Prieto","given":"Flavio Augusto"},{"family":"Oliveros","given":"</vt:lpwstr>
  </property>
  <property fmtid="{D5CDD505-2E9C-101B-9397-08002B2CF9AE}" pid="49" name="ZOTERO_BREF_pA0R463JicGO_10">
    <vt:lpwstr>Carlos Eugenio"}],"issued":{"date-parts":[["2017",4]]}}}],"schema":"https://github.com/citation-style-language/schema/raw/master/csl-citation.json"}</vt:lpwstr>
  </property>
  <property fmtid="{D5CDD505-2E9C-101B-9397-08002B2CF9AE}" pid="50" name="ZOTERO_BREF_vJzl1Fws0VSy_1">
    <vt:lpwstr>ZOTERO_ITEM CSL_CITATION {"citationID":"23Pm4hR5","properties":{"formattedCitation":"(JOHNSON; JOHNSTON, 2013)","plainCitation":"(JOHNSON; JOHNSTON, 2013)","noteIndex":0},"citationItems":[{"id":749,"uris":["http://zotero.org/users/9754598/items/QKQ7PK2M"]</vt:lpwstr>
  </property>
  <property fmtid="{D5CDD505-2E9C-101B-9397-08002B2CF9AE}" pid="51" name="ZOTERO_BREF_vJzl1Fws0VSy_2">
    <vt:lpwstr>,"itemData":{"id":749,"type":"article-journal","abstract":"Observation, formation of explanatory hypotheses, and testing of ideas together form the basic pillars of much science. Consequently, science education has often focused on the presentation of fac</vt:lpwstr>
  </property>
  <property fmtid="{D5CDD505-2E9C-101B-9397-08002B2CF9AE}" pid="52" name="ZOTERO_BREF_vJzl1Fws0VSy_3">
    <vt:lpwstr>ts and theories to teach concepts. To a great degree, libraries and universities have been the historical repositories of scientific information, often restricting access to a small segment of society and severely limiting broad-scale geoscience education</vt:lpwstr>
  </property>
  <property fmtid="{D5CDD505-2E9C-101B-9397-08002B2CF9AE}" pid="53" name="ZOTERO_BREF_vJzl1Fws0VSy_4">
    <vt:lpwstr>.","container-title":"Eos, Transactions American Geophysical Union","DOI":"10.1002/2013EO470001","ISSN":"2324-9250","issue":"47","language":"en","license":"©2013. American Geophysical Union. All Rights Reserved.","note":"_eprint: https://onlinelibrary.wil</vt:lpwstr>
  </property>
  <property fmtid="{D5CDD505-2E9C-101B-9397-08002B2CF9AE}" pid="54" name="ZOTERO_BREF_vJzl1Fws0VSy_5">
    <vt:lpwstr>ey.com/doi/pdf/10.1002/2013EO470001","page":"433-434","source":"Wiley Online Library","title":"Smartphones: Powerful Tools for Geoscience Education","title-short":"Smartphones","volume":"94","author":[{"family":"Johnson","given":"Zackary I."},{"family":"J</vt:lpwstr>
  </property>
  <property fmtid="{D5CDD505-2E9C-101B-9397-08002B2CF9AE}" pid="55" name="ZOTERO_BREF_vJzl1Fws0VSy_6">
    <vt:lpwstr>ohnston","given":"David W."}],"issued":{"date-parts":[["2013"]]}}}],"schema":"https://github.com/citation-style-language/schema/raw/master/csl-citation.json"}</vt:lpwstr>
  </property>
  <property fmtid="{D5CDD505-2E9C-101B-9397-08002B2CF9AE}" pid="56" name="ZOTERO_BREF_1NTmhX2NqwJr_1">
    <vt:lpwstr>ZOTERO_ITEM CSL_CITATION {"citationID":"7UriLSO3","properties":{"formattedCitation":"(PEROTONI; GASPAR; BRITO, 2023)","plainCitation":"(PEROTONI; GASPAR; BRITO, 2023)","noteIndex":0},"citationItems":[{"id":761,"uris":["http://zotero.org/users/9754598/item</vt:lpwstr>
  </property>
  <property fmtid="{D5CDD505-2E9C-101B-9397-08002B2CF9AE}" pid="57" name="ZOTERO_BREF_1NTmhX2NqwJr_2">
    <vt:lpwstr>s/J3GD8AZT"],"itemData":{"id":761,"type":"article-journal","abstract":"This article explores the magnetic field sensor embedded in mobile phones, and presents some ways to use it together with straightforward software applications. Measurements are proces</vt:lpwstr>
  </property>
  <property fmtid="{D5CDD505-2E9C-101B-9397-08002B2CF9AE}" pid="58" name="ZOTERO_BREF_1NTmhX2NqwJr_3">
    <vt:lpwstr>sed with features such as averages, georeferencing coordinates, data exporting, visualization, etc, by means of an open-source tool. Covering the hardware part, the sensor magnitude calibration and also its frequency response are discussed. All materials </vt:lpwstr>
  </property>
  <property fmtid="{D5CDD505-2E9C-101B-9397-08002B2CF9AE}" pid="59" name="ZOTERO_BREF_1NTmhX2NqwJr_4">
    <vt:lpwstr>and elements are affordable and easily available. Results show the high potential of its use in class and also for research applications.","container-title":"Revista Brasileira de Ensino de Física","DOI":"https://doi.org/10.1590/1806-9126-RBEF-2022-0317",</vt:lpwstr>
  </property>
  <property fmtid="{D5CDD505-2E9C-101B-9397-08002B2CF9AE}" pid="60" name="ZOTERO_BREF_1NTmhX2NqwJr_5">
    <vt:lpwstr>"ISSN":"1806-1117, 1806-9126","journalAbbreviation":"Rev. Bras. Ensino Fís.","language":"en","note":"publisher: Sociedade Brasileira de Física","page":"e20220317","source":"SciELO","title":"Magnetic field measurements using mobile phones: programming and </vt:lpwstr>
  </property>
  <property fmtid="{D5CDD505-2E9C-101B-9397-08002B2CF9AE}" pid="61" name="ZOTERO_BREF_1NTmhX2NqwJr_6">
    <vt:lpwstr>experiments","title-short":"Magnetic field measurements using mobile phones","volume":"45","author":[{"family":"Perotoni","given":"Marcelo"},{"family":"Gaspar","given":"Ricardo"},{"family":"Brito","given":"Evandro Jacob"}],"issued":{"date-parts":[["2023",</vt:lpwstr>
  </property>
  <property fmtid="{D5CDD505-2E9C-101B-9397-08002B2CF9AE}" pid="62" name="ZOTERO_BREF_1NTmhX2NqwJr_7">
    <vt:lpwstr>2,3]]}}}],"schema":"https://github.com/citation-style-language/schema/raw/master/csl-citation.json"}</vt:lpwstr>
  </property>
  <property fmtid="{D5CDD505-2E9C-101B-9397-08002B2CF9AE}" pid="63" name="ZOTERO_BREF_TsKk3AEsWzTD_1">
    <vt:lpwstr>ZOTERO_ITEM CSL_CITATION {"citationID":"sOnyRck4","properties":{"formattedCitation":"(SZ\\uc0\\u201{}KELY; TALANOW; B\\uc0\\u193{}GYI, 2013)","plainCitation":"(SZÉKELY; TALANOW; BÁGYI, 2013)","noteIndex":0},"citationItems":[{"id":771,"uris":["http://zoter</vt:lpwstr>
  </property>
  <property fmtid="{D5CDD505-2E9C-101B-9397-08002B2CF9AE}" pid="64" name="ZOTERO_BREF_TsKk3AEsWzTD_2">
    <vt:lpwstr>o.org/users/9754598/items/P83S7AGP"],"itemData":{"id":771,"type":"article-journal","abstract":"Background: Smartphones are phone devices that may also be used for browsing, navigation and running smaller computer programs called applications. One may cons</vt:lpwstr>
  </property>
  <property fmtid="{D5CDD505-2E9C-101B-9397-08002B2CF9AE}" pid="65" name="ZOTERO_BREF_TsKk3AEsWzTD_3">
    <vt:lpwstr>ider them as compact personal computers which are primarily to be used for making phone calls. Tablets or “tablet PCs” are fully functioning standalone computers the size of a thin LCD monitor that use the screen itself for control and data input. Both of</vt:lpwstr>
  </property>
  <property fmtid="{D5CDD505-2E9C-101B-9397-08002B2CF9AE}" pid="66" name="ZOTERO_BREF_TsKk3AEsWzTD_4">
    <vt:lpwstr> these devices may be categorized based on the mobile operating system that they use. The aim of this study is to illustrate how smartphones and tablets can be used by diagnostic imaging professionals, radiographers and residents, and to introduce relevan</vt:lpwstr>
  </property>
  <property fmtid="{D5CDD505-2E9C-101B-9397-08002B2CF9AE}" pid="67" name="ZOTERO_BREF_TsKk3AEsWzTD_5">
    <vt:lpwstr>t applications that are available for their ﬁeld. Materials and methods: A search was performed on iTunes, Android Market, Blackberry App World, and Windows Phone Marketplace for mobile applications pertinent to the ﬁeld of diagnostic imaging. The followi</vt:lpwstr>
  </property>
  <property fmtid="{D5CDD505-2E9C-101B-9397-08002B2CF9AE}" pid="68" name="ZOTERO_BREF_TsKk3AEsWzTD_6">
    <vt:lpwstr>ng terms were applied for the search strategy: (1) radiology, (2) X-ray, (3) ultrasound, (4) MRI, (5) CT, (6) radiographer, (7) nuclear medicine. Two radiologists and one radiology resident reviewed the results. Our review was limited to english-language </vt:lpwstr>
  </property>
  <property fmtid="{D5CDD505-2E9C-101B-9397-08002B2CF9AE}" pid="69" name="ZOTERO_BREF_TsKk3AEsWzTD_7">
    <vt:lpwstr>software. Additional applications were identiﬁed by reviewing the list of similar software provided in the description of each application. We downloaded and installed all applications that appeared relevant to an appropriate mobile phone or tablet device</vt:lpwstr>
  </property>
  <property fmtid="{D5CDD505-2E9C-101B-9397-08002B2CF9AE}" pid="70" name="ZOTERO_BREF_TsKk3AEsWzTD_8">
    <vt:lpwstr>.\nResults: We identiﬁed and reviewed a total of 102 applications. We ruled out 1 non-English application and 20 other applications that were created for entertainment purposes. Thus our ﬁnal list includes 81 applications in the following ﬁve categories: </vt:lpwstr>
  </property>
  <property fmtid="{D5CDD505-2E9C-101B-9397-08002B2CF9AE}" pid="71" name="ZOTERO_BREF_TsKk3AEsWzTD_9">
    <vt:lpwstr>diagnostic reading, decision support applications, medical books, interactive encyclopedias, and journal reading programs.\nConclusion: Smartphones and tablets offer new opportunities for diagnostic imaging practitioners; these easy-to-use devices equippe</vt:lpwstr>
  </property>
  <property fmtid="{D5CDD505-2E9C-101B-9397-08002B2CF9AE}" pid="72" name="ZOTERO_BREF_TsKk3AEsWzTD_10">
    <vt:lpwstr>d with excellent display may be used for diagnostic reading, reference, learning, consultation, and for communication with patients.","container-title":"European Journal of Radiology","DOI":"10.1016/j.ejrad.2012.11.034","ISSN":"0720-048X","issue":"5","lan</vt:lpwstr>
  </property>
  <property fmtid="{D5CDD505-2E9C-101B-9397-08002B2CF9AE}" pid="73" name="ZOTERO_BREF_TsKk3AEsWzTD_11">
    <vt:lpwstr>guage":"en","license":"https://www.elsevier.com/tdm/userlicense/1.0/","note":"publisher: Elsevier BV","page":"829-836","source":"Crossref","title":"Smartphones, tablets and mobile applications for radiology","volume":"82","author":[{"family":"Székely","gi</vt:lpwstr>
  </property>
  <property fmtid="{D5CDD505-2E9C-101B-9397-08002B2CF9AE}" pid="74" name="ZOTERO_BREF_TsKk3AEsWzTD_12">
    <vt:lpwstr>ven":"András"},{"family":"Talanow","given":"Roland"},{"family":"Bágyi","given":"Péter"}],"issued":{"date-parts":[["2013",5]]}}}],"schema":"https://github.com/citation-style-language/schema/raw/master/csl-citation.json"}</vt:lpwstr>
  </property>
  <property fmtid="{D5CDD505-2E9C-101B-9397-08002B2CF9AE}" pid="75" name="ZOTERO_BREF_dQMQbNxMtUDG_1">
    <vt:lpwstr>ZOTERO_ITEM CSL_CITATION {"citationID":"gwpVSJT1","properties":{"formattedCitation":"(JOHNSON; JOHNSTON, 2013)","plainCitation":"(JOHNSON; JOHNSTON, 2013)","noteIndex":0},"citationItems":[{"id":749,"uris":["http://zotero.org/users/9754598/items/QKQ7PK2M"]</vt:lpwstr>
  </property>
  <property fmtid="{D5CDD505-2E9C-101B-9397-08002B2CF9AE}" pid="76" name="ZOTERO_BREF_dQMQbNxMtUDG_2">
    <vt:lpwstr>,"itemData":{"id":749,"type":"article-journal","abstract":"Observation, formation of explanatory hypotheses, and testing of ideas together form the basic pillars of much science. Consequently, science education has often focused on the presentation of fac</vt:lpwstr>
  </property>
  <property fmtid="{D5CDD505-2E9C-101B-9397-08002B2CF9AE}" pid="77" name="ZOTERO_BREF_dQMQbNxMtUDG_3">
    <vt:lpwstr>ts and theories to teach concepts. To a great degree, libraries and universities have been the historical repositories of scientific information, often restricting access to a small segment of society and severely limiting broad-scale geoscience education</vt:lpwstr>
  </property>
  <property fmtid="{D5CDD505-2E9C-101B-9397-08002B2CF9AE}" pid="78" name="ZOTERO_BREF_dQMQbNxMtUDG_4">
    <vt:lpwstr>.","container-title":"Eos, Transactions American Geophysical Union","DOI":"10.1002/2013EO470001","ISSN":"2324-9250","issue":"47","language":"en","license":"©2013. American Geophysical Union. All Rights Reserved.","note":"_eprint: https://onlinelibrary.wil</vt:lpwstr>
  </property>
  <property fmtid="{D5CDD505-2E9C-101B-9397-08002B2CF9AE}" pid="79" name="ZOTERO_BREF_dQMQbNxMtUDG_5">
    <vt:lpwstr>ey.com/doi/pdf/10.1002/2013EO470001","page":"433-434","source":"Wiley Online Library","title":"Smartphones: Powerful Tools for Geoscience Education","title-short":"Smartphones","volume":"94","author":[{"family":"Johnson","given":"Zackary I."},{"family":"J</vt:lpwstr>
  </property>
  <property fmtid="{D5CDD505-2E9C-101B-9397-08002B2CF9AE}" pid="80" name="ZOTERO_BREF_dQMQbNxMtUDG_6">
    <vt:lpwstr>ohnston","given":"David W."}],"issued":{"date-parts":[["2013"]]}}}],"schema":"https://github.com/citation-style-language/schema/raw/master/csl-citation.json"}</vt:lpwstr>
  </property>
  <property fmtid="{D5CDD505-2E9C-101B-9397-08002B2CF9AE}" pid="81" name="ZOTERO_BREF_qdOen2T3qUHO_1">
    <vt:lpwstr>ZOTERO_TEMP</vt:lpwstr>
  </property>
  <property fmtid="{D5CDD505-2E9C-101B-9397-08002B2CF9AE}" pid="82" name="ZOTERO_BREF_Pvfw5zBSqzVA_1">
    <vt:lpwstr>ZOTERO_ITEM CSL_CITATION {"citationID":"TNbtqYuB","properties":{"formattedCitation":"(MIGUEL; HORNINK; BRESSAN, 2020)","plainCitation":"(MIGUEL; HORNINK; BRESSAN, 2020)","noteIndex":0},"citationItems":[{"id":733,"uris":["http://zotero.org/users/9754598/it</vt:lpwstr>
  </property>
  <property fmtid="{D5CDD505-2E9C-101B-9397-08002B2CF9AE}" pid="83" name="ZOTERO_BREF_Pvfw5zBSqzVA_2">
    <vt:lpwstr>ems/QDIH25DB"],"itemData":{"id":733,"type":"article-journal","abstract":"Objetivou-se o desenvolvimento e avaliação do aplicativo AedesMap, para dispositivos móveis com sistema Android. Possibilita-se neste a criação e visualização de registros de casos d</vt:lpwstr>
  </property>
  <property fmtid="{D5CDD505-2E9C-101B-9397-08002B2CF9AE}" pid="84" name="ZOTERO_BREF_Pvfw5zBSqzVA_3">
    <vt:lpwstr>as doenças Dengue, Zika e Chikungunya, além de focos do mosquito Aedes aegypti, possibilitando a geração de mapas de calor/dispersão. Para o desenvolvimento, utilizou-se a metodologia Scrum, fazendo-se inicialmente uma revisão sistemática dos aplicativos </vt:lpwstr>
  </property>
  <property fmtid="{D5CDD505-2E9C-101B-9397-08002B2CF9AE}" pid="85" name="ZOTERO_BREF_Pvfw5zBSqzVA_4">
    <vt:lpwstr>semelhantes no Google Play. A geração dos dados resulta da cooperação da população com os agentes de saúde. Realizaram-se testes de usabilidade para avaliar a ferramenta, incluindo: checklist, Testfairy. As avaliações indicaram que o aplicativo é intuitiv</vt:lpwstr>
  </property>
  <property fmtid="{D5CDD505-2E9C-101B-9397-08002B2CF9AE}" pid="86" name="ZOTERO_BREF_Pvfw5zBSqzVA_5">
    <vt:lpwstr>o, com ferramentas que facilitam a navegação e com grande parte das ações realizadas em poucos passos. Os dados indicam um grande potencial de uso pela comunidade, o que poderá auxiliar no controle epidemiológico, a partir da visualização dos dados georre</vt:lpwstr>
  </property>
  <property fmtid="{D5CDD505-2E9C-101B-9397-08002B2CF9AE}" pid="87" name="ZOTERO_BREF_Pvfw5zBSqzVA_6">
    <vt:lpwstr>ferenciados e análise da dispersão (mapas de calor) em tempo real.*****The objective was the development and evaluation of the application AedesMap, for mobile devices with Android system. It allows the creation and visualization of case records of Dengue</vt:lpwstr>
  </property>
  <property fmtid="{D5CDD505-2E9C-101B-9397-08002B2CF9AE}" pid="88" name="ZOTERO_BREF_Pvfw5zBSqzVA_7">
    <vt:lpwstr>, Zika and Chikungunya diseases, as well as foci of Aedes aegypti mosquitoes, allowing the generation of heat maps/ dispersion. For development, the Scrum methodology was used, starting with a systematic review of similar applications on Google Play. Data</vt:lpwstr>
  </property>
  <property fmtid="{D5CDD505-2E9C-101B-9397-08002B2CF9AE}" pid="89" name="ZOTERO_BREF_Pvfw5zBSqzVA_8">
    <vt:lpwstr> generation results from the cooperation of the population with health agents. Usability tests were performed to evaluate the tool, including checklist and Testfairy. The evaluations indicated that the application is intuitive, with tools that facilitate </vt:lpwstr>
  </property>
  <property fmtid="{D5CDD505-2E9C-101B-9397-08002B2CF9AE}" pid="90" name="ZOTERO_BREF_Pvfw5zBSqzVA_9">
    <vt:lpwstr>navigation, and most actions can be done in a few steps. The data indicate a great potential for use by the community, which may assist in epidemiological control from the display of geo-referenced data and analysis of the dispersion (heat maps) in real-t</vt:lpwstr>
  </property>
  <property fmtid="{D5CDD505-2E9C-101B-9397-08002B2CF9AE}" pid="91" name="ZOTERO_BREF_Pvfw5zBSqzVA_10">
    <vt:lpwstr>ime.","container-title":"InfoDesign","DOI":"10.51358/id.v17i1.707","ISSN":"1808-5377","issue":"1","language":"pt","license":"Copyright (c) 2020 InfoDesign - Revista Brasileira de Design da Informação","note":"number: 1","page":"96-115","source":"www.infod</vt:lpwstr>
  </property>
  <property fmtid="{D5CDD505-2E9C-101B-9397-08002B2CF9AE}" pid="92" name="ZOTERO_BREF_Pvfw5zBSqzVA_11">
    <vt:lpwstr>esign.org.br","title":"Dispositivos móveis para obtenção de dados georreferenciados da Dengue, Zika e Chikungunya | AedesMap: A mobile alternative for obtaining georeferenced Dengue, Zika e Chikungunya data","title-short":"Dispositivos móveis para obtençã</vt:lpwstr>
  </property>
  <property fmtid="{D5CDD505-2E9C-101B-9397-08002B2CF9AE}" pid="93" name="ZOTERO_BREF_Pvfw5zBSqzVA_12">
    <vt:lpwstr>o de dados georreferenciados da Dengue, Zika e Chikungunya | AedesMap","volume":"17","author":[{"family":"Miguel","given":"Gustavo Alves"},{"family":"Hornink","given":"Gabriel Gerber"},{"family":"Bressan","given":"Paulo Alexandre"}],"issued":{"date-parts"</vt:lpwstr>
  </property>
  <property fmtid="{D5CDD505-2E9C-101B-9397-08002B2CF9AE}" pid="94" name="ZOTERO_BREF_Pvfw5zBSqzVA_13">
    <vt:lpwstr>:[["2020",4,30]]}}}],"schema":"https://github.com/citation-style-language/schema/raw/master/csl-citation.json"}</vt:lpwstr>
  </property>
  <property fmtid="{D5CDD505-2E9C-101B-9397-08002B2CF9AE}" pid="95" name="ZOTERO_BREF_GBclUwdHWQ50_1">
    <vt:lpwstr>ZOTERO_BIBL {"uncited":[],"omitted":[],"custom":[]} CSL_BIBLIOGRAPHY</vt:lpwstr>
  </property>
  <property fmtid="{D5CDD505-2E9C-101B-9397-08002B2CF9AE}" pid="96" name="ZOTERO_BREF_df21XdTDZX4Q_1">
    <vt:lpwstr>ZOTERO_TEMP</vt:lpwstr>
  </property>
  <property fmtid="{D5CDD505-2E9C-101B-9397-08002B2CF9AE}" pid="97" name="ZOTERO_BREF_XKT2NRw6jcQM_1">
    <vt:lpwstr>ZOTERO_ITEM CSL_CITATION {"citationID":"DQKtQ06m","properties":{"formattedCitation":"(\\uc0\\u8220{}A shipboard integrated navigation algorithm based on smartphone built-in GNSS/IMU/MAG sensors\\uc0\\u8221{}, 2024)","plainCitation":"(“A shipboard integrat</vt:lpwstr>
  </property>
  <property fmtid="{D5CDD505-2E9C-101B-9397-08002B2CF9AE}" pid="98" name="ZOTERO_BREF_XKT2NRw6jcQM_2">
    <vt:lpwstr>ed navigation algorithm based on smartphone built-in GNSS/IMU/MAG sensors”, 2024)","noteIndex":0},"citationItems":[{"id":775,"uris":["http://zotero.org/users/9754598/items/ZVYLAJBZ"],"itemData":{"id":775,"type":"article-journal","abstract":"The rapid deve</vt:lpwstr>
  </property>
  <property fmtid="{D5CDD505-2E9C-101B-9397-08002B2CF9AE}" pid="99" name="ZOTERO_BREF_XKT2NRw6jcQM_3">
    <vt:lpwstr>lopment of built-in sensors in smartphones has inspired a variety of ubiquitous public navigation applications. Nevertheless, previous w…","container-title":"Advances in Space Research","DOI":"10.1016/j.asr.2024.07.048","ISSN":"0273-1177","issue":"10","la</vt:lpwstr>
  </property>
  <property fmtid="{D5CDD505-2E9C-101B-9397-08002B2CF9AE}" pid="100" name="ZOTERO_BREF_XKT2NRw6jcQM_4">
    <vt:lpwstr>nguage":"en-US","note":"publisher: Pergamon","page":"4673-4687","source":"www.sciencedirect.com","title":"A shipboard integrated navigation algorithm based on smartphone built-in GNSS/IMU/MAG sensors","volume":"74","issued":{"date-parts":[["2024",11,15]]}</vt:lpwstr>
  </property>
  <property fmtid="{D5CDD505-2E9C-101B-9397-08002B2CF9AE}" pid="101" name="ZOTERO_BREF_XKT2NRw6jcQM_5">
    <vt:lpwstr>}}],"schema":"https://github.com/citation-style-language/schema/raw/master/csl-citation.json"}</vt:lpwstr>
  </property>
  <property fmtid="{D5CDD505-2E9C-101B-9397-08002B2CF9AE}" pid="102" name="ZOTERO_BREF_KUOspIJbgc4g_1">
    <vt:lpwstr>ZOTERO_ITEM CSL_CITATION {"citationID":"5vsmkegC","properties":{"formattedCitation":"(BAI {\\i{}et al.}, 2024)","plainCitation":"(BAI et al., 2024)","noteIndex":0},"citationItems":[{"id":780,"uris":["http://zotero.org/users/9754598/items/RH4RR8N5"],"itemD</vt:lpwstr>
  </property>
  <property fmtid="{D5CDD505-2E9C-101B-9397-08002B2CF9AE}" pid="103" name="ZOTERO_BREF_KUOspIJbgc4g_2">
    <vt:lpwstr>ata":{"id":780,"type":"article-journal","abstract":"The rapid development of built-in sensors in smartphones has inspired a variety of ubiquitous public navigation applications. Nevertheless, previous works have focused on vehicle and pedestrian navigatio</vt:lpwstr>
  </property>
  <property fmtid="{D5CDD505-2E9C-101B-9397-08002B2CF9AE}" pid="104" name="ZOTERO_BREF_KUOspIJbgc4g_3">
    <vt:lpwstr>n by smartphones, with limited research on shipboard navigation. In this contribution, we designed a multi-sensors fusion navigation algorithm that integrates the global navigation satellite systems (GNSS), inertial measurement unit (IMU), and magnetomete</vt:lpwstr>
  </property>
  <property fmtid="{D5CDD505-2E9C-101B-9397-08002B2CF9AE}" pid="105" name="ZOTERO_BREF_KUOspIJbgc4g_4">
    <vt:lpwstr>r (MAG) to achieve high-precision horizontal positioning on shipboard for smartphones. Considering the changeable motion state of a ship and the setting of non-holonomic constraint (NHC) noise, a magnetometer-based turning detection method is proposed, an</vt:lpwstr>
  </property>
  <property fmtid="{D5CDD505-2E9C-101B-9397-08002B2CF9AE}" pid="106" name="ZOTERO_BREF_KUOspIJbgc4g_5">
    <vt:lpwstr>d a NHC model with adaptive noise is constructed based on the turning detection results. We conducted a lake experiment in Taku Forts Lake, Tianjin, using sensor data collected from a Xiaomi MI8 through our self-developed ’Sensor Logger’ app. The experime</vt:lpwstr>
  </property>
  <property fmtid="{D5CDD505-2E9C-101B-9397-08002B2CF9AE}" pid="107" name="ZOTERO_BREF_KUOspIJbgc4g_6">
    <vt:lpwstr>ntal results demonstrated a high success rate of 94.22 % for magnetometer-based turning detection which can eﬀectively detect turning motions. Compared to the traditional algorithm without constraint information, the roll, pitch and yaw accuracy improve b</vt:lpwstr>
  </property>
  <property fmtid="{D5CDD505-2E9C-101B-9397-08002B2CF9AE}" pid="108" name="ZOTERO_BREF_KUOspIJbgc4g_7">
    <vt:lpwstr>y approximately 34.7 %, 17.9 %, and 57.9 %, respectively. Additionally, the position and velocity accuracy in the east and north directions improve to 0.0926 m, 0.1779 m, 0.0548 m/s, and 0.0589 m/s, respectively, representing enhancements of about 10.7 %,</vt:lpwstr>
  </property>
  <property fmtid="{D5CDD505-2E9C-101B-9397-08002B2CF9AE}" pid="109" name="ZOTERO_BREF_KUOspIJbgc4g_8">
    <vt:lpwstr> 7.4 %, 10.5 %, and 6.4 %. Overall, the proposed algorithm eﬃciently improves the shipboard navigation accuracy of smartphones, especially in terms of attitude accuracy.","container-title":"Advances in Space Research","DOI":"10.1016/j.asr.2024.07.048","IS</vt:lpwstr>
  </property>
  <property fmtid="{D5CDD505-2E9C-101B-9397-08002B2CF9AE}" pid="110" name="ZOTERO_BREF_KUOspIJbgc4g_9">
    <vt:lpwstr>SN":"0273-1177","issue":"10","language":"en","license":"https://www.elsevier.com/tdm/userlicense/1.0/","note":"publisher: Elsevier BV","page":"4673-4687","source":"Crossref","title":"A shipboard integrated navigation algorithm based on smartphone built-in</vt:lpwstr>
  </property>
  <property fmtid="{D5CDD505-2E9C-101B-9397-08002B2CF9AE}" pid="111" name="ZOTERO_BREF_KUOspIJbgc4g_10">
    <vt:lpwstr> GNSS/IMU/MAG sensors","volume":"74","author":[{"family":"Bai","given":"Tengfei"},{"family":"Chai","given":"Hongzhou"},{"family":"Tian","given":"Xiangyu"},{"family":"Guo","given":"He"},{"family":"Karimian","given":"Hamed"},{"family":"Sun","given":"Jialong</vt:lpwstr>
  </property>
  <property fmtid="{D5CDD505-2E9C-101B-9397-08002B2CF9AE}" pid="112" name="ZOTERO_BREF_KUOspIJbgc4g_11">
    <vt:lpwstr>"},{"family":"Dong","given":"Chao"}],"issued":{"date-parts":[["2024",11]]}}}],"schema":"https://github.com/citation-style-language/schema/raw/master/csl-citation.json"}</vt:lpwstr>
  </property>
  <property fmtid="{D5CDD505-2E9C-101B-9397-08002B2CF9AE}" pid="113" name="ZOTERO_BREF_lPqpD39yVtdV_1">
    <vt:lpwstr>ZOTERO_ITEM CSL_CITATION {"citationID":"ZIJjviua","properties":{"formattedCitation":"(\\uc0\\u8220{}Invent\\uc0\\u225{}rios Florestais\\uc0\\u8221{}, )","plainCitation":"(“Inventários Florestais”, )","noteIndex":0},"citationItems":[{"id":874,"uris":["http</vt:lpwstr>
  </property>
  <property fmtid="{D5CDD505-2E9C-101B-9397-08002B2CF9AE}" pid="114" name="ZOTERO_BREF_lPqpD39yVtdV_2">
    <vt:lpwstr>://zotero.org/users/9754598/items/F93LJQ49"],"itemData":{"id":874,"type":"webpage","abstract":"Depois de estarem esgotadas as edições anteriores, partimos para esta nova tiragem, que sofreu correções, atualizações e ampliação de seu escopo. Decidimos remo</vt:lpwstr>
  </property>
  <property fmtid="{D5CDD505-2E9C-101B-9397-08002B2CF9AE}" pid="115" name="ZOTERO_BREF_lPqpD39yVtdV_3">
    <vt:lpwstr>delar alguns capítulos e seu conteúdo, sem alterar profundamente a temática e o enfoque do livro.","language":"pt-br","title":"Inventários Florestais: Planejamento e Execução - 4ª Edição","title-short":"Inventários Florestais","URL":"https://www.editorauf</vt:lpwstr>
  </property>
  <property fmtid="{D5CDD505-2E9C-101B-9397-08002B2CF9AE}" pid="116" name="ZOTERO_BREF_lPqpD39yVtdV_4">
    <vt:lpwstr>v.com.br/produto/inventarios-florestais-planejamento-e-execucao-4-edicao/1965483?srsltid=AfmBOoptzWOJXsqQqRDXBQoSba3jV4iKhxpvV6FRSrIbzaIuQ81_XGOs","accessed":{"date-parts":[["2025",5,25]]}}}],"schema":"https://github.com/citation-style-language/schema/raw</vt:lpwstr>
  </property>
  <property fmtid="{D5CDD505-2E9C-101B-9397-08002B2CF9AE}" pid="117" name="ZOTERO_BREF_lPqpD39yVtdV_5">
    <vt:lpwstr>/master/csl-citation.json"}</vt:lpwstr>
  </property>
  <property fmtid="{D5CDD505-2E9C-101B-9397-08002B2CF9AE}" pid="118" name="ZOTERO_BREF_PkPtLNi4363W_1">
    <vt:lpwstr>ZOTERO_ITEM CSL_CITATION {"citationID":"QRMXMsdm","properties":{"formattedCitation":"(SEBBENN, 2002)","plainCitation":"(SEBBENN, 2002)","noteIndex":0},"citationItems":[{"id":882,"uris":["http://zotero.org/users/9754598/items/LYVZ9GC5"],"itemData":{"id":88</vt:lpwstr>
  </property>
  <property fmtid="{D5CDD505-2E9C-101B-9397-08002B2CF9AE}" pid="119" name="ZOTERO_BREF_PkPtLNi4363W_2">
    <vt:lpwstr>2,"type":"article-journal","abstract":"This work purpose was to discuss genetic concepts related to rnating systern and genetic population of tree species and their implications toward seed collecting activities for environrnental reforestation. Based upo</vt:lpwstr>
  </property>
  <property fmtid="{D5CDD505-2E9C-101B-9397-08002B2CF9AE}" pid="120" name="ZOTERO_BREF_PkPtLNi4363W_3">
    <vt:lpwstr>n these concepts and effective population size estimated according to available data for tree species, recornrnendations were made out conceming to the number of trees required to seed collectmg. The effective size quoted in the literature as an adequate </vt:lpwstr>
  </property>
  <property fmtid="{D5CDD505-2E9C-101B-9397-08002B2CF9AE}" pid="121" name="ZOTERO_BREF_PkPtLNi4363W_4">
    <vt:lpwstr>one for keeping the genetic variability in a single population was used as reference. Rather than collecting only few seeds, a great nurnber of seed collected from mother tree is recomended. For the reforestation of areas srnaller than 100 hectares, 25 is</vt:lpwstr>
  </property>
  <property fmtid="{D5CDD505-2E9C-101B-9397-08002B2CF9AE}" pid="122" name="ZOTERO_BREF_PkPtLNi4363W_5">
    <vt:lpwstr> the number of trees recornmended to have their seeds collected, if the natural population is not inbreed and 30 trees if the populations are inbreed. These trees can be located in one or more fragments near the planting site. Reforestation of areas betwe</vt:lpwstr>
  </property>
  <property fmtid="{D5CDD505-2E9C-101B-9397-08002B2CF9AE}" pid="123" name="ZOTERO_BREF_PkPtLNi4363W_6">
    <vt:lpwstr>en 100 and 500 hectares rnust be carried out from seed collected from 40 to 50 trees, located preferentially in one more fragrnents or populations in the region of the planting site. As for reforestation in areas greater than 500 hectares it must be estab</vt:lpwstr>
  </property>
  <property fmtid="{D5CDD505-2E9C-101B-9397-08002B2CF9AE}" pid="124" name="ZOTERO_BREF_PkPtLNi4363W_7">
    <vt:lpwstr>lished by seed collecting from 400 to 500 tree located necessarily in several fragrnents in the geographic distribution of the target species.","container-title":"Revista do Instituto Florestal","DOI":"10.24278/2178-5031.2002142412","ISSN":"2178-5031","is</vt:lpwstr>
  </property>
  <property fmtid="{D5CDD505-2E9C-101B-9397-08002B2CF9AE}" pid="125" name="ZOTERO_BREF_PkPtLNi4363W_8">
    <vt:lpwstr>sue":"2","language":"pt","license":"Copyright (c) 2022","note":"number: 2","page":"115-132","source":"rif.emnuvens.com.br","title":"NÚMERO DE ÁRVORES MATRIZES E CONCEITOS GENÉTICOS NA COLETA DE SEMENTES PARA REFLORESTAMENTOS COM ESPÉCIES NATIVAS","volume"</vt:lpwstr>
  </property>
  <property fmtid="{D5CDD505-2E9C-101B-9397-08002B2CF9AE}" pid="126" name="ZOTERO_BREF_PkPtLNi4363W_9">
    <vt:lpwstr>:"14","author":[{"family":"Sebbenn","given":"Alexandre Magno"}],"issued":{"date-parts":[["2002",12,7]]}}}],"schema":"https://github.com/citation-style-language/schema/raw/master/csl-citation.json"}</vt:lpwstr>
  </property>
  <property fmtid="{D5CDD505-2E9C-101B-9397-08002B2CF9AE}" pid="127" name="ZOTERO_BREF_hD2EZkqlq0BA_1">
    <vt:lpwstr>ZOTERO_BIBL {"uncited":[],"omitted":[],"custom":[]} CSL_BIBLIOGRAPHY</vt:lpwstr>
  </property>
  <property fmtid="{D5CDD505-2E9C-101B-9397-08002B2CF9AE}" pid="128" name="ZOTERO_BREF_1PEoy4xr3IXo_1">
    <vt:lpwstr>ZOTERO_BIBL {"uncited":[],"omitted":[],"custom":[]} CSL_BIBLIOGRAPHY</vt:lpwstr>
  </property>
</Properties>
</file>