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B23" w:rsidRPr="00C57B23" w:rsidRDefault="00CD0DDA" w:rsidP="00C57B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Proposta de trabalho</w:t>
      </w:r>
    </w:p>
    <w:p w:rsidR="00C57B23" w:rsidRPr="00C57B23" w:rsidRDefault="00C57B23" w:rsidP="007624FA">
      <w:pPr>
        <w:spacing w:after="0"/>
        <w:jc w:val="right"/>
        <w:rPr>
          <w:sz w:val="24"/>
          <w:szCs w:val="24"/>
        </w:rPr>
      </w:pPr>
      <w:r w:rsidRPr="00C57B23">
        <w:rPr>
          <w:sz w:val="24"/>
          <w:szCs w:val="24"/>
        </w:rPr>
        <w:t xml:space="preserve">Disciplina: </w:t>
      </w:r>
      <w:r w:rsidR="00CD0DDA">
        <w:t>SER-301-Análise Espacial</w:t>
      </w:r>
    </w:p>
    <w:p w:rsidR="00C57B23" w:rsidRDefault="00C57B23" w:rsidP="007624FA">
      <w:pPr>
        <w:spacing w:after="0"/>
        <w:jc w:val="right"/>
        <w:rPr>
          <w:sz w:val="24"/>
          <w:szCs w:val="24"/>
        </w:rPr>
      </w:pPr>
      <w:r w:rsidRPr="00C57B23">
        <w:rPr>
          <w:sz w:val="24"/>
          <w:szCs w:val="24"/>
        </w:rPr>
        <w:t xml:space="preserve">Tatiana Kolodin Ferrari </w:t>
      </w:r>
    </w:p>
    <w:p w:rsidR="007624FA" w:rsidRPr="00C57B23" w:rsidRDefault="007624FA" w:rsidP="007624FA">
      <w:pPr>
        <w:spacing w:after="0"/>
        <w:jc w:val="right"/>
        <w:rPr>
          <w:sz w:val="24"/>
          <w:szCs w:val="24"/>
        </w:rPr>
      </w:pPr>
    </w:p>
    <w:p w:rsidR="00C57B23" w:rsidRPr="0095371B" w:rsidRDefault="003C27B7" w:rsidP="009537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Identificação de padrões espaciais de características da população relacionados a acessibilidade</w:t>
      </w:r>
    </w:p>
    <w:p w:rsidR="00FB05D6" w:rsidRDefault="00FB05D6" w:rsidP="006770E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Desde a formalização do termo acessibilidade, realizado por Hansen (1959), a acessibilidade passou a ser tratada e investigada pela interrelação entre os meios de locomoção e o uso da terra. </w:t>
      </w:r>
    </w:p>
    <w:p w:rsidR="00B61D60" w:rsidRDefault="00FB05D6" w:rsidP="006770E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entanto, </w:t>
      </w:r>
      <w:r w:rsidR="00985E4E" w:rsidRPr="001F535D">
        <w:rPr>
          <w:rFonts w:ascii="Times New Roman" w:eastAsia="Times New Roman" w:hAnsi="Times New Roman" w:cs="Times New Roman"/>
          <w:sz w:val="24"/>
          <w:szCs w:val="24"/>
        </w:rPr>
        <w:t>começou-se a perceber que as características individuais também geram grande influência sobre as decisões de locomoção e uso do espaço urbano. Alguns autores começaram a mostrar que, em alguns casos, a acessibilidade é mais sensível as características e as atividades realizadas pelos indivíduos do que às componentes de uso da terra, estando incompleta a análise dos indicadores até então formulados que não levavam em conta o parâmetro indivíduo (MARTÍN e VAN WEE, 2011).</w:t>
      </w:r>
    </w:p>
    <w:p w:rsidR="00FB05D6" w:rsidRDefault="0016748F" w:rsidP="006770E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Assim, propõem-se neste trabalho</w:t>
      </w:r>
      <w:r w:rsidR="00884E6F">
        <w:rPr>
          <w:sz w:val="24"/>
          <w:szCs w:val="24"/>
        </w:rPr>
        <w:t xml:space="preserve"> verificar</w:t>
      </w:r>
      <w:r>
        <w:rPr>
          <w:sz w:val="24"/>
          <w:szCs w:val="24"/>
        </w:rPr>
        <w:t xml:space="preserve"> </w:t>
      </w:r>
      <w:r w:rsidR="00884E6F">
        <w:rPr>
          <w:sz w:val="24"/>
          <w:szCs w:val="24"/>
        </w:rPr>
        <w:t xml:space="preserve">as diferenças de acessibilidade </w:t>
      </w:r>
      <w:r w:rsidR="006770ED">
        <w:rPr>
          <w:sz w:val="24"/>
          <w:szCs w:val="24"/>
        </w:rPr>
        <w:t>em relação a características de grupos</w:t>
      </w:r>
      <w:r w:rsidR="00780590">
        <w:rPr>
          <w:sz w:val="24"/>
          <w:szCs w:val="24"/>
        </w:rPr>
        <w:t xml:space="preserve"> com distribuições espaciais específicas.</w:t>
      </w:r>
      <w:r w:rsidR="00385D7F">
        <w:rPr>
          <w:sz w:val="24"/>
          <w:szCs w:val="24"/>
        </w:rPr>
        <w:t xml:space="preserve"> Atr</w:t>
      </w:r>
      <w:r w:rsidR="003C27B7">
        <w:rPr>
          <w:sz w:val="24"/>
          <w:szCs w:val="24"/>
        </w:rPr>
        <w:t>avés das técnicas de análise</w:t>
      </w:r>
      <w:r w:rsidR="00385D7F">
        <w:rPr>
          <w:sz w:val="24"/>
          <w:szCs w:val="24"/>
        </w:rPr>
        <w:t xml:space="preserve"> espacial procurar-se-á identifiar regiões com distribuições de características similares, isto é, que apresentam um padrão e</w:t>
      </w:r>
      <w:r w:rsidR="003C27B7">
        <w:rPr>
          <w:sz w:val="24"/>
          <w:szCs w:val="24"/>
        </w:rPr>
        <w:t>spacial e verificar a diferença de acessibilidade entre elas.</w:t>
      </w:r>
      <w:bookmarkStart w:id="0" w:name="_GoBack"/>
      <w:bookmarkEnd w:id="0"/>
    </w:p>
    <w:p w:rsidR="000F4901" w:rsidRDefault="000F4901" w:rsidP="009E126E">
      <w:pPr>
        <w:jc w:val="both"/>
        <w:rPr>
          <w:sz w:val="24"/>
          <w:szCs w:val="24"/>
        </w:rPr>
      </w:pPr>
    </w:p>
    <w:p w:rsidR="00F91184" w:rsidRDefault="00B61D60" w:rsidP="009E126E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Bibliografia</w:t>
      </w:r>
    </w:p>
    <w:p w:rsidR="000F4901" w:rsidRPr="00D47B85" w:rsidRDefault="000F4901" w:rsidP="000F49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B85">
        <w:rPr>
          <w:rFonts w:ascii="Times New Roman" w:hAnsi="Times New Roman" w:cs="Times New Roman"/>
          <w:sz w:val="24"/>
          <w:szCs w:val="24"/>
          <w:lang w:val="en-US"/>
        </w:rPr>
        <w:t xml:space="preserve">HANSEN, W. G. How Accessibility Shapes Land Use. </w:t>
      </w:r>
      <w:r w:rsidRPr="00D47B85">
        <w:rPr>
          <w:rFonts w:ascii="Times New Roman" w:hAnsi="Times New Roman" w:cs="Times New Roman"/>
          <w:b/>
          <w:sz w:val="24"/>
          <w:szCs w:val="24"/>
          <w:lang w:val="en-US"/>
        </w:rPr>
        <w:t>Journal of the American Institute of Planners</w:t>
      </w:r>
      <w:r w:rsidRPr="00D47B85">
        <w:rPr>
          <w:rFonts w:ascii="Times New Roman" w:hAnsi="Times New Roman" w:cs="Times New Roman"/>
          <w:sz w:val="24"/>
          <w:szCs w:val="24"/>
          <w:lang w:val="en-US"/>
        </w:rPr>
        <w:t>, vol. 2, n.25, p. 73-76, 1959.</w:t>
      </w:r>
    </w:p>
    <w:p w:rsidR="000F4901" w:rsidRPr="000F4901" w:rsidRDefault="000F4901" w:rsidP="000F49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B85">
        <w:rPr>
          <w:rFonts w:ascii="Times New Roman" w:hAnsi="Times New Roman" w:cs="Times New Roman"/>
          <w:sz w:val="24"/>
          <w:szCs w:val="24"/>
          <w:lang w:val="en-US"/>
        </w:rPr>
        <w:t xml:space="preserve">MARTÍN, J. C.; VAN WEE, B. What Can We Learn from Accessibility Modelling? </w:t>
      </w:r>
      <w:r w:rsidRPr="000F4901">
        <w:rPr>
          <w:rFonts w:ascii="Times New Roman" w:hAnsi="Times New Roman" w:cs="Times New Roman"/>
          <w:sz w:val="24"/>
          <w:szCs w:val="24"/>
          <w:lang w:val="en-US"/>
        </w:rPr>
        <w:t>EJTIR, Guest Editorial, vol.11, n.4, 2011, pg.346-349.</w:t>
      </w:r>
    </w:p>
    <w:p w:rsidR="000F4901" w:rsidRPr="000F4901" w:rsidRDefault="000F4901">
      <w:pPr>
        <w:rPr>
          <w:lang w:val="en-US"/>
        </w:rPr>
      </w:pPr>
    </w:p>
    <w:sectPr w:rsidR="000F4901" w:rsidRPr="000F49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5AB" w:rsidRDefault="002845AB" w:rsidP="00234DA9">
      <w:pPr>
        <w:spacing w:after="0" w:line="240" w:lineRule="auto"/>
      </w:pPr>
      <w:r>
        <w:separator/>
      </w:r>
    </w:p>
  </w:endnote>
  <w:endnote w:type="continuationSeparator" w:id="0">
    <w:p w:rsidR="002845AB" w:rsidRDefault="002845AB" w:rsidP="0023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5AB" w:rsidRDefault="002845AB" w:rsidP="00234DA9">
      <w:pPr>
        <w:spacing w:after="0" w:line="240" w:lineRule="auto"/>
      </w:pPr>
      <w:r>
        <w:separator/>
      </w:r>
    </w:p>
  </w:footnote>
  <w:footnote w:type="continuationSeparator" w:id="0">
    <w:p w:rsidR="002845AB" w:rsidRDefault="002845AB" w:rsidP="0023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B23" w:rsidRDefault="00C57B23">
    <w:pPr>
      <w:pStyle w:val="Header"/>
    </w:pPr>
    <w:r>
      <w:rPr>
        <w:noProof/>
        <w:lang w:eastAsia="pt-BR"/>
      </w:rPr>
      <w:drawing>
        <wp:inline distT="0" distB="0" distL="0" distR="0">
          <wp:extent cx="5391150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DD"/>
    <w:rsid w:val="000815E0"/>
    <w:rsid w:val="00091B65"/>
    <w:rsid w:val="000C76EC"/>
    <w:rsid w:val="000D415B"/>
    <w:rsid w:val="000F4901"/>
    <w:rsid w:val="0015132C"/>
    <w:rsid w:val="0016748F"/>
    <w:rsid w:val="001E3257"/>
    <w:rsid w:val="00234DA9"/>
    <w:rsid w:val="002845AB"/>
    <w:rsid w:val="00336769"/>
    <w:rsid w:val="00360C99"/>
    <w:rsid w:val="00361B01"/>
    <w:rsid w:val="00380539"/>
    <w:rsid w:val="00385D7F"/>
    <w:rsid w:val="003862EE"/>
    <w:rsid w:val="003C27B7"/>
    <w:rsid w:val="00415180"/>
    <w:rsid w:val="00431B94"/>
    <w:rsid w:val="00437402"/>
    <w:rsid w:val="00450527"/>
    <w:rsid w:val="004C329D"/>
    <w:rsid w:val="004D4B31"/>
    <w:rsid w:val="00514EDE"/>
    <w:rsid w:val="005176C6"/>
    <w:rsid w:val="00524483"/>
    <w:rsid w:val="00553215"/>
    <w:rsid w:val="00587C2A"/>
    <w:rsid w:val="005A183C"/>
    <w:rsid w:val="005A4433"/>
    <w:rsid w:val="00602922"/>
    <w:rsid w:val="00654511"/>
    <w:rsid w:val="006770ED"/>
    <w:rsid w:val="00693202"/>
    <w:rsid w:val="006C6728"/>
    <w:rsid w:val="006E5AFF"/>
    <w:rsid w:val="007051F9"/>
    <w:rsid w:val="00740EDB"/>
    <w:rsid w:val="007624FA"/>
    <w:rsid w:val="00780590"/>
    <w:rsid w:val="0087726B"/>
    <w:rsid w:val="008800D9"/>
    <w:rsid w:val="00884E6F"/>
    <w:rsid w:val="008A7834"/>
    <w:rsid w:val="00946C88"/>
    <w:rsid w:val="0095371B"/>
    <w:rsid w:val="0095698A"/>
    <w:rsid w:val="00975D0A"/>
    <w:rsid w:val="00985E4E"/>
    <w:rsid w:val="009B452E"/>
    <w:rsid w:val="009D6FDA"/>
    <w:rsid w:val="009E126E"/>
    <w:rsid w:val="00A17836"/>
    <w:rsid w:val="00A5012C"/>
    <w:rsid w:val="00A8128B"/>
    <w:rsid w:val="00A858F0"/>
    <w:rsid w:val="00A951CD"/>
    <w:rsid w:val="00AE03E9"/>
    <w:rsid w:val="00B61D60"/>
    <w:rsid w:val="00BB0FA5"/>
    <w:rsid w:val="00BC7C0D"/>
    <w:rsid w:val="00BD655A"/>
    <w:rsid w:val="00C57B23"/>
    <w:rsid w:val="00C71738"/>
    <w:rsid w:val="00CD0DDA"/>
    <w:rsid w:val="00CD647A"/>
    <w:rsid w:val="00CE456B"/>
    <w:rsid w:val="00CE4DF5"/>
    <w:rsid w:val="00D00CC0"/>
    <w:rsid w:val="00D629A0"/>
    <w:rsid w:val="00D71391"/>
    <w:rsid w:val="00D828D6"/>
    <w:rsid w:val="00DA476E"/>
    <w:rsid w:val="00DE563D"/>
    <w:rsid w:val="00E417F8"/>
    <w:rsid w:val="00E6041B"/>
    <w:rsid w:val="00EC3D44"/>
    <w:rsid w:val="00F246F2"/>
    <w:rsid w:val="00F30AC2"/>
    <w:rsid w:val="00F326B8"/>
    <w:rsid w:val="00F371CB"/>
    <w:rsid w:val="00F64B7E"/>
    <w:rsid w:val="00F73AD9"/>
    <w:rsid w:val="00F91184"/>
    <w:rsid w:val="00FB05D6"/>
    <w:rsid w:val="00FB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FB7F14-207D-4B22-ABA9-67E34BB4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34D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4D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4D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7B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B23"/>
  </w:style>
  <w:style w:type="paragraph" w:styleId="Footer">
    <w:name w:val="footer"/>
    <w:basedOn w:val="Normal"/>
    <w:link w:val="FooterChar"/>
    <w:uiPriority w:val="99"/>
    <w:unhideWhenUsed/>
    <w:rsid w:val="00C57B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B1324-0B7C-47F6-9487-F9919C57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Kolodin Ferrari</dc:creator>
  <cp:keywords/>
  <dc:description/>
  <cp:lastModifiedBy>Tatiana Kolodin Ferrari</cp:lastModifiedBy>
  <cp:revision>11</cp:revision>
  <dcterms:created xsi:type="dcterms:W3CDTF">2015-10-30T13:47:00Z</dcterms:created>
  <dcterms:modified xsi:type="dcterms:W3CDTF">2015-10-30T14:47:00Z</dcterms:modified>
</cp:coreProperties>
</file>